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附件4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>
      <w:pPr>
        <w:widowControl/>
        <w:spacing w:before="100" w:beforeAutospacing="1" w:after="100" w:afterAutospacing="1" w:line="6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          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 </w:t>
      </w:r>
    </w:p>
    <w:p>
      <w:pPr>
        <w:widowControl/>
        <w:spacing w:line="600" w:lineRule="exact"/>
        <w:ind w:firstLine="640" w:firstLineChars="200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1D5487"/>
    <w:rsid w:val="000B2FBB"/>
    <w:rsid w:val="00185F66"/>
    <w:rsid w:val="00481817"/>
    <w:rsid w:val="004C268D"/>
    <w:rsid w:val="004C2A00"/>
    <w:rsid w:val="006125B7"/>
    <w:rsid w:val="008B4B2A"/>
    <w:rsid w:val="008F0736"/>
    <w:rsid w:val="00996E80"/>
    <w:rsid w:val="00B50F73"/>
    <w:rsid w:val="00D47143"/>
    <w:rsid w:val="00D9589F"/>
    <w:rsid w:val="00E31CEE"/>
    <w:rsid w:val="12B20C5A"/>
    <w:rsid w:val="221D5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2020-09-03T06:54:00Z</dcterms:created>
  <dc:creator>高燕清</dc:creator>
  <cp:lastModifiedBy>章铮铮</cp:lastModifiedBy>
  <dcterms:modified xsi:type="dcterms:W3CDTF">2024-06-06T01:12:18Z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35B67EA9760C4559BF6C013D066AA1CC</vt:lpwstr>
  </property>
</Properties>
</file>