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Fonts w:hint="eastAsia"/>
          <w:sz w:val="32"/>
          <w:szCs w:val="32"/>
          <w:u w:val="single"/>
          <w:lang w:val="en-US" w:eastAsia="zh-CN"/>
        </w:rPr>
      </w:pPr>
      <w:r>
        <w:rPr>
          <w:rStyle w:val="5"/>
          <w:rFonts w:hint="eastAsia" w:ascii="仿宋_GB2312" w:hAnsi="仿宋_GB2312" w:eastAsia="仿宋_GB2312" w:cs="仿宋_GB2312"/>
          <w:b w:val="0"/>
          <w:bCs/>
          <w:sz w:val="32"/>
          <w:szCs w:val="32"/>
          <w:lang w:val="en-US"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价</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单</w:t>
      </w:r>
    </w:p>
    <w:p>
      <w:pPr>
        <w:jc w:val="center"/>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一、项目名称：</w:t>
      </w:r>
      <w:r>
        <w:rPr>
          <w:rFonts w:hint="eastAsia" w:ascii="仿宋_GB2312" w:hAnsi="仿宋_GB2312" w:eastAsia="仿宋_GB2312" w:cs="仿宋_GB2312"/>
          <w:sz w:val="32"/>
          <w:szCs w:val="32"/>
          <w:u w:val="single"/>
          <w:lang w:val="en-US" w:eastAsia="zh-CN"/>
        </w:rPr>
        <w:t xml:space="preserve"> 福建省特种设备检验研究院漳州分院配电线路修理改造及新设监控系统项目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配电线路修理</w:t>
      </w:r>
      <w:r>
        <w:rPr>
          <w:rFonts w:hint="eastAsia" w:ascii="仿宋_GB2312" w:hAnsi="仿宋_GB2312" w:eastAsia="仿宋_GB2312" w:cs="仿宋_GB2312"/>
          <w:sz w:val="32"/>
          <w:szCs w:val="32"/>
          <w:lang w:val="en-US" w:eastAsia="zh-CN"/>
        </w:rPr>
        <w:t>改造：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2.新设监控系统：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以上项目总计报价：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三、报价单位：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四、联系人：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联系电话：</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说明：报价包括本采购项目所涉及的有关一切费用，包括但不限于设备费、运输费、安装费、人工费、保险、税费和其它应缴的费用。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报价单位（盖章）：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557F0803"/>
    <w:rsid w:val="05A74E52"/>
    <w:rsid w:val="2A8F487C"/>
    <w:rsid w:val="557F0803"/>
    <w:rsid w:val="DEDFF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191</Characters>
  <Lines>0</Lines>
  <Paragraphs>0</Paragraphs>
  <TotalTime>0</TotalTime>
  <ScaleCrop>false</ScaleCrop>
  <LinksUpToDate>false</LinksUpToDate>
  <CharactersWithSpaces>332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2023-12-26T19:39:00Z</dcterms:created>
  <dc:creator>高燕清</dc:creator>
  <cp:lastModifiedBy>方立瑶</cp:lastModifiedBy>
  <cp:lastPrinted>2024-05-06T00:51:33Z</cp:lastPrinted>
  <dcterms:modified xsi:type="dcterms:W3CDTF">2024-05-06T00:51:37Z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5948D47E4A8C4AD0802E39FFD0ED1D43_11</vt:lpwstr>
  </property>
</Properties>
</file>