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b/>
          <w:sz w:val="48"/>
        </w:rPr>
        <w:t>福建省政府采购</w:t>
      </w:r>
    </w:p>
    <w:p>
      <w:pPr>
        <w:pStyle w:val="null3"/>
        <w:jc w:val="center"/>
        <w:outlineLvl w:val="0"/>
      </w:pPr>
      <w:r>
        <w:rPr>
          <w:b/>
          <w:sz w:val="48"/>
        </w:rPr>
        <w:t>货物和服务项目</w:t>
      </w:r>
    </w:p>
    <w:p>
      <w:pPr>
        <w:pStyle w:val="null3"/>
        <w:jc w:val="center"/>
        <w:outlineLvl w:val="0"/>
      </w:pPr>
      <w:r>
        <w:rPr>
          <w:b/>
          <w:sz w:val="48"/>
        </w:rPr>
        <w:t>公开招标文件</w:t>
      </w:r>
    </w:p>
    <w:p>
      <w:pPr>
        <w:pStyle w:val="null3"/>
        <w:jc w:val="center"/>
        <w:outlineLvl w:val="2"/>
      </w:pPr>
      <w:r>
        <w:rPr>
          <w:b/>
          <w:sz w:val="28"/>
        </w:rPr>
        <w:t>项目名称：</w:t>
      </w:r>
      <w:r>
        <w:rPr>
          <w:b/>
          <w:sz w:val="28"/>
        </w:rPr>
        <w:t>福建省特种设备检验研究院新能源汽车热管理系统综合性能试验台架设备采购项目</w:t>
      </w:r>
    </w:p>
    <w:p>
      <w:pPr>
        <w:pStyle w:val="null3"/>
        <w:jc w:val="center"/>
        <w:outlineLvl w:val="2"/>
      </w:pPr>
      <w:r>
        <w:rPr>
          <w:b/>
          <w:sz w:val="28"/>
        </w:rPr>
        <w:t>备案编号：</w:t>
      </w:r>
      <w:r>
        <w:rPr>
          <w:b/>
          <w:sz w:val="28"/>
        </w:rPr>
        <w:t>CGXM-2023-350001-18706[2023]12832</w:t>
      </w:r>
    </w:p>
    <w:p>
      <w:pPr>
        <w:pStyle w:val="null3"/>
        <w:jc w:val="center"/>
        <w:outlineLvl w:val="2"/>
      </w:pPr>
      <w:r>
        <w:rPr>
          <w:b/>
          <w:sz w:val="28"/>
        </w:rPr>
        <w:t>项目编号：</w:t>
      </w:r>
      <w:r>
        <w:rPr>
          <w:b/>
          <w:sz w:val="28"/>
        </w:rPr>
        <w:t>[350001]JHGC[GK]2023001</w:t>
      </w:r>
    </w:p>
    <w:p>
      <w:pPr>
        <w:pStyle w:val="null3"/>
        <w:jc w:val="center"/>
        <w:outlineLvl w:val="2"/>
      </w:pPr>
      <w:r>
        <w:rPr>
          <w:b/>
          <w:sz w:val="28"/>
        </w:rPr>
        <w:t>采购人：</w:t>
      </w:r>
      <w:r>
        <w:rPr>
          <w:b/>
          <w:sz w:val="28"/>
        </w:rPr>
        <w:t>福建省特种设备检验研究院</w:t>
      </w:r>
    </w:p>
    <w:p>
      <w:pPr>
        <w:pStyle w:val="null3"/>
        <w:jc w:val="center"/>
        <w:outlineLvl w:val="2"/>
      </w:pPr>
      <w:r>
        <w:rPr>
          <w:b/>
          <w:sz w:val="28"/>
        </w:rPr>
        <w:t>代理机构：</w:t>
      </w:r>
      <w:r>
        <w:rPr>
          <w:b/>
          <w:sz w:val="28"/>
        </w:rPr>
        <w:t>福建君昊工程管理有限公司</w:t>
      </w:r>
    </w:p>
    <w:p>
      <w:pPr>
        <w:pStyle w:val="null3"/>
        <w:jc w:val="center"/>
        <w:outlineLvl w:val="2"/>
      </w:pPr>
      <w:r>
        <w:rPr>
          <w:b/>
          <w:sz w:val="28"/>
        </w:rPr>
        <w:t>编制时间</w:t>
      </w:r>
      <w:r>
        <w:rPr>
          <w:b/>
          <w:sz w:val="28"/>
        </w:rPr>
        <w:t>：</w:t>
      </w:r>
      <w:r>
        <w:rPr>
          <w:b/>
          <w:sz w:val="28"/>
        </w:rPr>
        <w:t>2023年12月</w:t>
      </w:r>
    </w:p>
    <w:p>
      <w:pPr>
        <w:pStyle w:val="null3"/>
      </w:pPr>
      <w:r>
        <w:rPr/>
        <w:t xml:space="preserve"> </w:t>
        <w:br/>
        <w:br w:type="page"/>
      </w:r>
    </w:p>
    <w:p>
      <w:pPr>
        <w:pStyle w:val="null3"/>
        <w:jc w:val="center"/>
        <w:outlineLvl w:val="1"/>
      </w:pPr>
      <w:r>
        <w:rPr>
          <w:b/>
          <w:sz w:val="36"/>
        </w:rPr>
        <w:t>第一章 投标邀请</w:t>
      </w:r>
    </w:p>
    <w:p>
      <w:pPr>
        <w:pStyle w:val="null3"/>
        <w:ind w:firstLine="480"/>
        <w:jc w:val="both"/>
      </w:pPr>
      <w:r>
        <w:rPr/>
        <w:t>福建君昊工程管理有限公司</w:t>
      </w:r>
      <w:r>
        <w:rPr/>
        <w:t xml:space="preserve"> 采用公开招标方式组织 </w:t>
      </w:r>
      <w:r>
        <w:rPr/>
        <w:t>福建省特种设备检验研究院新能源汽车热管理系统综合性能试验台架设备采购项目</w:t>
      </w:r>
      <w:r>
        <w:rPr/>
        <w:t xml:space="preserve"> （以下简称：“本项目”）的政府采购活动，现邀请供应商参加投标。</w:t>
      </w:r>
    </w:p>
    <w:p>
      <w:pPr>
        <w:pStyle w:val="null3"/>
        <w:ind w:firstLine="480"/>
        <w:jc w:val="left"/>
        <w:outlineLvl w:val="2"/>
      </w:pPr>
      <w:r>
        <w:rPr>
          <w:b/>
          <w:sz w:val="28"/>
        </w:rPr>
        <w:t>1、备案编号</w:t>
      </w:r>
      <w:r>
        <w:rPr>
          <w:b/>
          <w:sz w:val="28"/>
        </w:rPr>
        <w:t>：</w:t>
      </w:r>
      <w:r>
        <w:rPr>
          <w:b/>
          <w:sz w:val="28"/>
        </w:rPr>
        <w:t>CGXM-2023-350001-18706[2023]12832</w:t>
      </w:r>
    </w:p>
    <w:p>
      <w:pPr>
        <w:pStyle w:val="null3"/>
        <w:ind w:firstLine="480"/>
        <w:jc w:val="left"/>
        <w:outlineLvl w:val="2"/>
      </w:pPr>
      <w:r>
        <w:rPr>
          <w:b/>
          <w:sz w:val="28"/>
        </w:rPr>
        <w:t>2、项目编号</w:t>
      </w:r>
      <w:r>
        <w:rPr>
          <w:b/>
          <w:sz w:val="28"/>
        </w:rPr>
        <w:t>：</w:t>
      </w:r>
      <w:r>
        <w:rPr>
          <w:b/>
          <w:sz w:val="28"/>
        </w:rPr>
        <w:t>[350001]JHGC[GK]2023001</w:t>
      </w:r>
    </w:p>
    <w:p>
      <w:pPr>
        <w:pStyle w:val="null3"/>
        <w:ind w:firstLine="480"/>
        <w:jc w:val="both"/>
        <w:outlineLvl w:val="2"/>
      </w:pPr>
      <w:r>
        <w:rPr>
          <w:b/>
          <w:sz w:val="28"/>
        </w:rPr>
        <w:t>3、预算金额、最高限价</w:t>
      </w:r>
      <w:r>
        <w:rPr>
          <w:b/>
          <w:sz w:val="28"/>
        </w:rPr>
        <w:t>：详见《采购标的一览表》。</w:t>
      </w:r>
    </w:p>
    <w:p>
      <w:pPr>
        <w:pStyle w:val="null3"/>
        <w:ind w:firstLine="480"/>
        <w:jc w:val="left"/>
        <w:outlineLvl w:val="2"/>
      </w:pPr>
      <w:r>
        <w:rPr>
          <w:b/>
          <w:sz w:val="28"/>
        </w:rPr>
        <w:t>4、招标内容及要求</w:t>
      </w:r>
      <w:r>
        <w:rPr>
          <w:b/>
          <w:sz w:val="28"/>
        </w:rPr>
        <w:t>：详见《采购标的一览表》及招标文件第五章。</w:t>
      </w:r>
    </w:p>
    <w:p>
      <w:pPr>
        <w:pStyle w:val="null3"/>
        <w:ind w:firstLine="480"/>
        <w:jc w:val="left"/>
        <w:outlineLvl w:val="2"/>
      </w:pPr>
      <w:r>
        <w:rPr>
          <w:b/>
          <w:sz w:val="28"/>
        </w:rPr>
        <w:t>5、需要落实的政府采购政策</w:t>
      </w:r>
    </w:p>
    <w:p>
      <w:pPr>
        <w:pStyle w:val="null3"/>
        <w:ind w:firstLine="960"/>
        <w:jc w:val="left"/>
      </w:pPr>
      <w:r>
        <w:rPr/>
        <w:t>进口产品：</w:t>
      </w:r>
      <w:r>
        <w:rPr/>
        <w:t>本项目不适用</w:t>
      </w:r>
    </w:p>
    <w:p>
      <w:pPr>
        <w:pStyle w:val="null3"/>
        <w:ind w:firstLine="960"/>
        <w:jc w:val="left"/>
      </w:pPr>
      <w:r>
        <w:rPr/>
        <w:t>节能产品：</w:t>
      </w:r>
      <w:r>
        <w:rPr/>
        <w:t>适用于合同包1</w:t>
      </w:r>
    </w:p>
    <w:p>
      <w:pPr>
        <w:pStyle w:val="null3"/>
        <w:ind w:firstLine="960"/>
        <w:jc w:val="left"/>
      </w:pPr>
      <w:r>
        <w:rPr/>
        <w:t>环境标志产品：</w:t>
      </w:r>
      <w:r>
        <w:rPr/>
        <w:t>适用于合同包1</w:t>
      </w:r>
    </w:p>
    <w:p>
      <w:pPr>
        <w:pStyle w:val="null3"/>
        <w:ind w:firstLine="960"/>
        <w:jc w:val="left"/>
      </w:pPr>
      <w:r>
        <w:rPr/>
        <w:t>促进中小企业发展的相关政策：</w:t>
      </w:r>
    </w:p>
    <w:p>
      <w:pPr>
        <w:pStyle w:val="null3"/>
        <w:ind w:firstLine="960"/>
        <w:jc w:val="left"/>
      </w:pPr>
      <w:r>
        <w:rPr/>
        <w:t>采购包1：不专门面向中小企业采购</w:t>
      </w:r>
    </w:p>
    <w:p>
      <w:pPr>
        <w:pStyle w:val="null3"/>
        <w:ind w:firstLine="480"/>
        <w:jc w:val="both"/>
        <w:outlineLvl w:val="2"/>
      </w:pPr>
      <w:r>
        <w:rPr>
          <w:b/>
          <w:sz w:val="28"/>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招标文件规定的其他资格证明文件</w:t>
            </w:r>
          </w:p>
        </w:tc>
        <w:tc>
          <w:tcPr>
            <w:tcW w:type="dxa" w:w="4614"/>
          </w:tcPr>
          <w:p>
            <w:pPr>
              <w:pStyle w:val="null3"/>
              <w:jc w:val="left"/>
            </w:pPr>
            <w:r>
              <w:rPr/>
              <w:t>1、本次采购货物中若有属政府强制采购节能产品的，投标人所投产品必须符合《关于印发节能产品政府采购品目清单的通知》(财库〔2019〕19号)附件中《节能产品政府采购品目清单》规定，投标人须提供国家确定的认证机构出具的、处于有效期之内的节能产品认证证书复印件（产品标准须符合《节能产品政府采购品目清单》依据的标准）及其附件（若有，应至少提供附件中可体现所投产品的完整页面），否则投标无效。 2、本次采购货物中若有属强制3C认证的，投标人须提供所投产品有效期内的中国国家强制性产品认证证书(3C证书)复印件或相关证明材料，否则投标无效。</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b/>
          <w:sz w:val="28"/>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b/>
          <w:sz w:val="28"/>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b/>
          <w:sz w:val="28"/>
        </w:rPr>
        <w:t>9、开标时间及地点</w:t>
      </w:r>
    </w:p>
    <w:p>
      <w:pPr>
        <w:pStyle w:val="null3"/>
        <w:ind w:firstLine="960"/>
        <w:jc w:val="both"/>
      </w:pPr>
      <w:r>
        <w:rPr/>
        <w:t>详见招标公告或更正公告，若不一致，以更正公告为准。</w:t>
      </w:r>
    </w:p>
    <w:p>
      <w:pPr>
        <w:pStyle w:val="null3"/>
        <w:ind w:firstLine="480"/>
        <w:jc w:val="both"/>
        <w:outlineLvl w:val="2"/>
      </w:pPr>
      <w:r>
        <w:rPr>
          <w:b/>
          <w:sz w:val="28"/>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b/>
          <w:sz w:val="28"/>
        </w:rPr>
        <w:t>11、采购人</w:t>
      </w:r>
      <w:r>
        <w:rPr>
          <w:b/>
          <w:sz w:val="28"/>
        </w:rPr>
        <w:t>：</w:t>
      </w:r>
      <w:r>
        <w:rPr>
          <w:b/>
          <w:sz w:val="28"/>
        </w:rPr>
        <w:t>福建省特种设备检验研究院</w:t>
      </w:r>
    </w:p>
    <w:p>
      <w:pPr>
        <w:pStyle w:val="null3"/>
        <w:ind w:firstLine="960"/>
        <w:jc w:val="left"/>
      </w:pPr>
      <w:r>
        <w:rPr/>
        <w:t xml:space="preserve"> 地址： </w:t>
      </w:r>
      <w:r>
        <w:rPr/>
        <w:t>福州市仓山区卢滨路370号</w:t>
      </w:r>
    </w:p>
    <w:p>
      <w:pPr>
        <w:pStyle w:val="null3"/>
        <w:jc w:val="left"/>
      </w:pPr>
      <w:r>
        <w:rPr/>
        <w:t xml:space="preserve"> 邮编： </w:t>
      </w:r>
      <w:r>
        <w:rPr/>
        <w:t>350000</w:t>
      </w:r>
    </w:p>
    <w:p>
      <w:pPr>
        <w:pStyle w:val="null3"/>
        <w:jc w:val="left"/>
      </w:pPr>
      <w:r>
        <w:rPr/>
        <w:t xml:space="preserve"> 联系人： </w:t>
      </w:r>
      <w:r>
        <w:rPr/>
        <w:t>程宇</w:t>
      </w:r>
    </w:p>
    <w:p>
      <w:pPr>
        <w:pStyle w:val="null3"/>
        <w:jc w:val="left"/>
      </w:pPr>
      <w:r>
        <w:rPr/>
        <w:t xml:space="preserve"> 联系电话： </w:t>
      </w:r>
      <w:r>
        <w:rPr/>
        <w:t>0519-88700513</w:t>
      </w:r>
    </w:p>
    <w:p>
      <w:pPr>
        <w:pStyle w:val="null3"/>
        <w:ind w:firstLine="480"/>
        <w:jc w:val="left"/>
        <w:outlineLvl w:val="2"/>
      </w:pPr>
      <w:r>
        <w:rPr>
          <w:b/>
          <w:sz w:val="28"/>
        </w:rPr>
        <w:t>12、代理机构</w:t>
      </w:r>
      <w:r>
        <w:rPr>
          <w:b/>
          <w:sz w:val="28"/>
        </w:rPr>
        <w:t>：</w:t>
      </w:r>
      <w:r>
        <w:rPr>
          <w:b/>
          <w:sz w:val="28"/>
        </w:rPr>
        <w:t>福建君昊工程管理有限公司</w:t>
      </w:r>
    </w:p>
    <w:p>
      <w:pPr>
        <w:pStyle w:val="null3"/>
        <w:ind w:firstLine="960"/>
        <w:jc w:val="both"/>
      </w:pPr>
      <w:r>
        <w:rPr/>
        <w:t xml:space="preserve"> 地址： </w:t>
      </w:r>
      <w:r>
        <w:rPr/>
        <w:t>福建省福州市鼓楼区福建省福州市鼓楼区安泰街道五一北路158号高景商贸中心7层</w:t>
      </w:r>
    </w:p>
    <w:p>
      <w:pPr>
        <w:pStyle w:val="null3"/>
        <w:jc w:val="both"/>
      </w:pPr>
      <w:r>
        <w:rPr/>
        <w:t xml:space="preserve"> 邮编： </w:t>
      </w:r>
      <w:r>
        <w:rPr/>
        <w:t>350000</w:t>
      </w:r>
    </w:p>
    <w:p>
      <w:pPr>
        <w:pStyle w:val="null3"/>
        <w:jc w:val="both"/>
      </w:pPr>
      <w:r>
        <w:rPr/>
        <w:t xml:space="preserve"> 联系人： </w:t>
      </w:r>
      <w:r>
        <w:rPr/>
        <w:t>林雨珊</w:t>
      </w:r>
    </w:p>
    <w:p>
      <w:pPr>
        <w:pStyle w:val="null3"/>
        <w:jc w:val="both"/>
      </w:pPr>
      <w:r>
        <w:rPr/>
        <w:t xml:space="preserve"> 联系电话： </w:t>
      </w:r>
      <w:r>
        <w:rPr/>
        <w:t>13599441953</w:t>
      </w:r>
    </w:p>
    <w:p>
      <w:pPr>
        <w:pStyle w:val="null3"/>
        <w:ind w:firstLine="480"/>
        <w:jc w:val="both"/>
        <w:outlineLvl w:val="2"/>
      </w:pPr>
      <w:r>
        <w:rPr>
          <w:b/>
          <w:sz w:val="28"/>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福建君昊工程管理有限公司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b/>
          <w:sz w:val="28"/>
        </w:rPr>
        <w:t>附2：采购标的一览表</w:t>
      </w:r>
    </w:p>
    <w:p>
      <w:pPr>
        <w:pStyle w:val="null3"/>
        <w:jc w:val="left"/>
      </w:pPr>
      <w:r>
        <w:rPr/>
        <w:t>采购包1：</w:t>
      </w:r>
    </w:p>
    <w:p>
      <w:pPr>
        <w:pStyle w:val="null3"/>
        <w:jc w:val="left"/>
      </w:pPr>
      <w:r>
        <w:rPr/>
        <w:t>采购包预算金额（元）: 9,120,000.00</w:t>
      </w:r>
    </w:p>
    <w:p>
      <w:pPr>
        <w:pStyle w:val="null3"/>
        <w:jc w:val="left"/>
      </w:pPr>
      <w:r>
        <w:rPr/>
        <w:t>采购包最高限价（元）: 9,120,000.00</w:t>
      </w:r>
    </w:p>
    <w:p>
      <w:pPr>
        <w:pStyle w:val="null3"/>
        <w:jc w:val="left"/>
      </w:pPr>
      <w:r>
        <w:rPr/>
        <w:t>采购包保证金金额（元）: 182,400.00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新能源汽车热管理系统综合性能试验台架</w:t>
            </w:r>
          </w:p>
        </w:tc>
        <w:tc>
          <w:tcPr>
            <w:tcW w:type="dxa" w:w="1187"/>
          </w:tcPr>
          <w:p>
            <w:pPr>
              <w:pStyle w:val="null3"/>
              <w:jc w:val="right"/>
            </w:pPr>
            <w:r>
              <w:rPr/>
              <w:t>1.00</w:t>
            </w:r>
          </w:p>
        </w:tc>
        <w:tc>
          <w:tcPr>
            <w:tcW w:type="dxa" w:w="1187"/>
          </w:tcPr>
          <w:p>
            <w:pPr>
              <w:pStyle w:val="null3"/>
              <w:jc w:val="right"/>
            </w:pPr>
            <w:r>
              <w:rPr/>
              <w:t>9,120,000.00</w:t>
            </w:r>
          </w:p>
        </w:tc>
        <w:tc>
          <w:tcPr>
            <w:tcW w:type="dxa" w:w="1187"/>
          </w:tcPr>
          <w:p>
            <w:pPr>
              <w:pStyle w:val="null3"/>
              <w:jc w:val="left"/>
            </w:pPr>
            <w:r>
              <w:rPr/>
              <w:t>台套</w:t>
            </w:r>
          </w:p>
        </w:tc>
        <w:tc>
          <w:tcPr>
            <w:tcW w:type="dxa" w:w="1187"/>
          </w:tcPr>
          <w:p>
            <w:pPr>
              <w:pStyle w:val="null3"/>
              <w:jc w:val="left"/>
            </w:pPr>
            <w:r>
              <w:rPr/>
              <w:t>工业</w:t>
            </w:r>
          </w:p>
        </w:tc>
        <w:tc>
          <w:tcPr>
            <w:tcW w:type="dxa" w:w="1187"/>
          </w:tcPr>
          <w:p>
            <w:pPr>
              <w:pStyle w:val="null3"/>
              <w:jc w:val="left"/>
            </w:pPr>
            <w:r>
              <w:rPr/>
              <w:t>否</w:t>
            </w:r>
          </w:p>
        </w:tc>
      </w:tr>
    </w:tbl>
    <w:p>
      <w:pPr>
        <w:pStyle w:val="null3"/>
      </w:pPr>
      <w:r>
        <w:rPr/>
        <w:t xml:space="preserve"> </w:t>
        <w:br/>
        <w:br w:type="page"/>
      </w:r>
    </w:p>
    <w:p>
      <w:pPr>
        <w:pStyle w:val="null3"/>
        <w:jc w:val="center"/>
        <w:outlineLvl w:val="1"/>
      </w:pPr>
      <w:r>
        <w:rPr>
          <w:b/>
          <w:sz w:val="36"/>
        </w:rPr>
        <w:t>第二章 投标人须知前附表</w:t>
      </w:r>
    </w:p>
    <w:p>
      <w:pPr>
        <w:pStyle w:val="null3"/>
        <w:ind w:firstLine="480"/>
        <w:jc w:val="both"/>
        <w:outlineLvl w:val="2"/>
      </w:pPr>
      <w:r>
        <w:rPr>
          <w:b/>
          <w:sz w:val="28"/>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为了便于投标人准确了解设备的现场安装环境情况，投标人需自行前往现场勘察，如未前往现场勘察视为默认了解项目情况，如中标，则须无条件按招标文件要求及投标响应内容履行合同。因未前往现场勘察或现场勘察不足导致成交后无法履行合同的视为虚假应标。现场勘察时，投标人对各种问题均应考虑到，以便获取有关编制投标文件所涉及现场的资料，对于今后在服务中造成费用增加时，各投标人应综合考虑在投标报价内，今后在服务时存在此原因造价不再调整中标价格。采购人对投标人现场勘察后做出的任何推论、理解和结论均不负责任，现场勘察所发生的费用及发生的意外均由潜在投标人自行承担。2）潜在供应商须在报名截止时间后第一个工作日上午9:00-9:30（北京时间）集合（携系统报名截图、介绍信、营业执照复印件、身份证原件、现场勘查确认函）到福建省特种设备检验研究院龙岩分院进行勘察，地址：福建省龙岩市新罗区西陂街道龙州工业园区民园路47号 ，联系人：赖建文，联系电话：18059141004 。3）潜在供应商超过时间未到达集合地点的，不予受理。4）现场勘察结束后，福建省特种设备检验研究院龙岩分院将在现场勘查确认函上盖章。</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 （1） </w:t>
            </w:r>
            <w:r>
              <w:rPr/>
              <w:t>采购人应在政府采购招投标管理办法规定的时限内确定中标人。</w:t>
            </w:r>
          </w:p>
          <w:p>
            <w:pPr>
              <w:pStyle w:val="null3"/>
              <w:jc w:val="left"/>
            </w:pPr>
            <w:r>
              <w:rPr/>
              <w:t xml:space="preserve"> （2）若出现中标候选人并列情形，则按照下列方式确定中标人：</w:t>
            </w:r>
          </w:p>
          <w:p>
            <w:pPr>
              <w:pStyle w:val="null3"/>
              <w:jc w:val="left"/>
            </w:pPr>
            <w:r>
              <w:rPr/>
              <w:t xml:space="preserve"> ①招标文件规定的方式：</w:t>
            </w:r>
          </w:p>
          <w:p>
            <w:pPr>
              <w:pStyle w:val="null3"/>
              <w:jc w:val="left"/>
            </w:pPr>
            <w:r>
              <w:rPr/>
              <w:t>/</w:t>
            </w:r>
          </w:p>
          <w:p>
            <w:pPr>
              <w:pStyle w:val="null3"/>
              <w:jc w:val="left"/>
            </w:pPr>
            <w:r>
              <w:rPr/>
              <w:t xml:space="preserve"> ②若本款第①点规定方式为“无”，则按照下列方式确定：</w:t>
            </w:r>
          </w:p>
          <w:p>
            <w:pPr>
              <w:pStyle w:val="null3"/>
              <w:jc w:val="left"/>
            </w:pPr>
            <w:r>
              <w:rPr/>
              <w:t>/</w:t>
            </w:r>
          </w:p>
          <w:p>
            <w:pPr>
              <w:pStyle w:val="null3"/>
              <w:jc w:val="left"/>
            </w:pPr>
            <w:r>
              <w:rPr/>
              <w:t xml:space="preserve"> ③若本款第①、②点规定方式均为“无”，则按照下列方式确定：随机抽取。</w:t>
            </w:r>
          </w:p>
          <w:p>
            <w:pPr>
              <w:pStyle w:val="null3"/>
              <w:jc w:val="left"/>
            </w:pPr>
            <w:r>
              <w:rPr/>
              <w:t xml:space="preserve"> （3）本项目确定的中标人家数：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福建君昊工程管理有限公司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福建省财政厅政府采购监督管理办公室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代理服务费收费标准：代理服务费按以下规定的收费标准以差额定率累进法收取代理费用，中标金额（万元） ：100以下的服务费比率1.5％;100-500服务费比率1.1％;500以上0.8%。</w:t>
            </w:r>
          </w:p>
          <w:p>
            <w:pPr>
              <w:pStyle w:val="null3"/>
              <w:jc w:val="left"/>
            </w:pPr>
            <w:r>
              <w:rPr/>
              <w:t xml:space="preserve"> (2)其他：</w:t>
            </w:r>
          </w:p>
          <w:p>
            <w:pPr>
              <w:pStyle w:val="null3"/>
              <w:jc w:val="left"/>
            </w:pPr>
            <w:r>
              <w:rPr/>
              <w:t>投标人提供的财务报告复印件（成立年限按照投标截止时间推算）规定中： a.成立年限满1年及以上的投标人，提供经审计的上一年度的年度财务报告。可提供2022年度经审计的财务报告，其余b.c项要求不变，若标书中出现对提供财务状况报告要求不一致的以此处为准</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b/>
          <w:sz w:val="28"/>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w:t>
            </w:r>
            <w:r>
              <w:rPr/>
              <w:t xml:space="preserve"> 的内容修正为下列内容：</w:t>
            </w:r>
          </w:p>
          <w:p>
            <w:pPr>
              <w:pStyle w:val="null3"/>
              <w:jc w:val="left"/>
            </w:pPr>
            <w:r>
              <w:rPr/>
              <w:t>/</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w:t>
            </w:r>
          </w:p>
        </w:tc>
      </w:tr>
    </w:tbl>
    <w:p>
      <w:pPr>
        <w:pStyle w:val="null3"/>
      </w:pPr>
      <w:r>
        <w:rPr/>
        <w:t xml:space="preserve"> </w:t>
        <w:br/>
        <w:br w:type="page"/>
      </w:r>
    </w:p>
    <w:p>
      <w:pPr>
        <w:pStyle w:val="null3"/>
        <w:jc w:val="center"/>
        <w:outlineLvl w:val="1"/>
      </w:pPr>
      <w:r>
        <w:rPr>
          <w:b/>
          <w:sz w:val="36"/>
        </w:rPr>
        <w:t>第三章 投标人须知</w:t>
      </w:r>
    </w:p>
    <w:p>
      <w:pPr>
        <w:pStyle w:val="null3"/>
        <w:ind w:firstLine="480"/>
        <w:jc w:val="both"/>
        <w:outlineLvl w:val="2"/>
      </w:pPr>
      <w:r>
        <w:rPr>
          <w:b/>
          <w:sz w:val="28"/>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b/>
          <w:sz w:val="28"/>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b/>
          <w:sz w:val="28"/>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福建君昊工程管理有限公司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福建君昊工程管理有限公司</w:t>
      </w:r>
      <w:r>
        <w:rPr/>
        <w:t xml:space="preserve"> 将在投标截止时间至少15个日历日前，在招标文件载明的指定媒体以更正公告的形式发布澄清或修改的内容。不足15个日历日的， </w:t>
      </w:r>
      <w:r>
        <w:rPr/>
        <w:t>福建君昊工程管理有限公司</w:t>
      </w:r>
      <w:r>
        <w:rPr/>
        <w:t xml:space="preserve"> 将顺延投标截止时间及开标时间， </w:t>
      </w:r>
      <w:r>
        <w:rPr/>
        <w:t>福建君昊工程管理有限公司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福建君昊工程管理有限公司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福建君昊工程管理有限公司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福建君昊工程管理有限公司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福建君昊工程管理有限公司</w:t>
      </w:r>
      <w:r>
        <w:rPr/>
        <w:t xml:space="preserve"> 可终止招标并发布终止公告。</w:t>
      </w:r>
    </w:p>
    <w:p>
      <w:pPr>
        <w:pStyle w:val="null3"/>
        <w:ind w:firstLine="480"/>
        <w:jc w:val="both"/>
      </w:pPr>
      <w:r>
        <w:rPr/>
        <w:t xml:space="preserve">8.2终止公告作为 </w:t>
      </w:r>
      <w:r>
        <w:rPr/>
        <w:t>福建君昊工程管理有限公司</w:t>
      </w:r>
      <w:r>
        <w:rPr/>
        <w:t xml:space="preserve"> 通知所有潜在投标人的书面形式。</w:t>
      </w:r>
    </w:p>
    <w:p>
      <w:pPr>
        <w:pStyle w:val="null3"/>
        <w:ind w:firstLine="480"/>
        <w:jc w:val="both"/>
        <w:outlineLvl w:val="2"/>
      </w:pPr>
      <w:r>
        <w:rPr>
          <w:b/>
          <w:sz w:val="28"/>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①开标一览表</w:t>
      </w:r>
    </w:p>
    <w:p>
      <w:pPr>
        <w:pStyle w:val="null3"/>
        <w:ind w:firstLine="480"/>
        <w:jc w:val="both"/>
      </w:pPr>
      <w:r>
        <w:rPr/>
        <w:t>②投标分项报价表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福建君昊工程管理有限公司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福建君昊工程管理有限公司</w:t>
      </w:r>
      <w:r>
        <w:rPr/>
        <w:t xml:space="preserve"> 可于投标有效期届满之前书面要求投标人延长投标有效期，投标人应在 </w:t>
      </w:r>
      <w:r>
        <w:rPr/>
        <w:t>福建君昊工程管理有限公司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福建君昊工程管理有限公司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福建君昊工程管理有限公司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福建君昊工程管理有限公司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b/>
          <w:sz w:val="28"/>
        </w:rPr>
        <w:t>五、开标</w:t>
      </w:r>
    </w:p>
    <w:p>
      <w:pPr>
        <w:pStyle w:val="null3"/>
        <w:ind w:firstLine="480"/>
        <w:jc w:val="both"/>
      </w:pPr>
      <w:r>
        <w:rPr/>
        <w:t>11、开标</w:t>
      </w:r>
    </w:p>
    <w:p>
      <w:pPr>
        <w:pStyle w:val="null3"/>
        <w:ind w:firstLine="480"/>
        <w:jc w:val="both"/>
      </w:pPr>
      <w:r>
        <w:rPr/>
        <w:t xml:space="preserve">11.1 </w:t>
      </w:r>
      <w:r>
        <w:rPr/>
        <w:t>福建君昊工程管理有限公司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福建君昊工程管理有限公司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福建君昊工程管理有限公司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福建君昊工程管理有限公司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b/>
          <w:sz w:val="28"/>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福建君昊工程管理有限公司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福建君昊工程管理有限公司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b/>
          <w:sz w:val="28"/>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福建君昊工程管理有限公司</w:t>
      </w:r>
      <w:r>
        <w:rPr/>
        <w:t xml:space="preserve"> 提出询问， </w:t>
      </w:r>
      <w:r>
        <w:rPr/>
        <w:t>福建君昊工程管理有限公司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福建君昊工程管理有限公司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b/>
          <w:sz w:val="28"/>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b/>
          <w:sz w:val="28"/>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b/>
          <w:sz w:val="28"/>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b/>
          <w:sz w:val="36"/>
        </w:rPr>
        <w:t>第四章 资格审查与评标</w:t>
      </w:r>
    </w:p>
    <w:p>
      <w:pPr>
        <w:pStyle w:val="null3"/>
        <w:jc w:val="both"/>
        <w:outlineLvl w:val="2"/>
      </w:pPr>
      <w:r>
        <w:rPr>
          <w:b/>
          <w:sz w:val="28"/>
        </w:rPr>
        <w:t>一、资格审查</w:t>
      </w:r>
    </w:p>
    <w:p>
      <w:pPr>
        <w:pStyle w:val="null3"/>
        <w:ind w:firstLine="480"/>
        <w:jc w:val="both"/>
      </w:pPr>
      <w:r>
        <w:rPr/>
        <w:t xml:space="preserve">1、开标结束后，由 </w:t>
      </w:r>
      <w:r>
        <w:rPr/>
        <w:t>福建君昊工程管理有限公司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由福建君昊工程管理有限公司派出的工作人员至少1人，</w:t>
      </w:r>
      <w:r>
        <w:rPr/>
        <w:t>其余1人可为采购人代表或福建君昊工程管理有限公司的工作人员。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招标文件规定的其他资格证明文件</w:t>
            </w:r>
          </w:p>
        </w:tc>
        <w:tc>
          <w:tcPr>
            <w:tcW w:type="dxa" w:w="4614"/>
          </w:tcPr>
          <w:p>
            <w:pPr>
              <w:pStyle w:val="null3"/>
              <w:jc w:val="left"/>
            </w:pPr>
            <w:r>
              <w:rPr/>
              <w:t>1、本次采购货物中若有属政府强制采购节能产品的，投标人所投产品必须符合《关于印发节能产品政府采购品目清单的通知》(财库〔2019〕19号)附件中《节能产品政府采购品目清单》规定，投标人须提供国家确定的认证机构出具的、处于有效期之内的节能产品认证证书复印件（产品标准须符合《节能产品政府采购品目清单》依据的标准）及其附件（若有，应至少提供附件中可体现所投产品的完整页面），否则投标无效。 2、本次采购货物中若有属强制3C认证的，投标人须提供所投产品有效期内的中国国家强制性产品认证证书(3C证书)复印件或相关证明材料，否则投标无效。</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资格审查不合格项：无</w:t>
      </w:r>
    </w:p>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福建君昊工程管理有限公司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福建君昊工程管理有限公司</w:t>
      </w:r>
      <w:r>
        <w:rPr/>
        <w:t xml:space="preserve"> 将依法组织后续采购活动（包括但不限于：重新招标、采用其他方式采购等）。</w:t>
      </w:r>
    </w:p>
    <w:p>
      <w:pPr>
        <w:pStyle w:val="null3"/>
        <w:jc w:val="both"/>
        <w:outlineLvl w:val="2"/>
      </w:pPr>
      <w:r>
        <w:rPr>
          <w:b/>
          <w:sz w:val="28"/>
        </w:rPr>
        <w:t>二、评标</w:t>
      </w:r>
    </w:p>
    <w:p>
      <w:pPr>
        <w:pStyle w:val="null3"/>
        <w:ind w:firstLine="480"/>
        <w:jc w:val="both"/>
      </w:pPr>
      <w:r>
        <w:rPr/>
        <w:t xml:space="preserve">4、资格审查结束后，由 </w:t>
      </w:r>
      <w:r>
        <w:rPr/>
        <w:t>福建君昊工程管理有限公司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福建君昊工程管理有限公司</w:t>
      </w:r>
      <w:r>
        <w:rPr/>
        <w:t xml:space="preserve"> 统一对外发布。</w:t>
      </w:r>
    </w:p>
    <w:p>
      <w:pPr>
        <w:pStyle w:val="null3"/>
        <w:ind w:firstLine="480"/>
        <w:jc w:val="both"/>
      </w:pPr>
      <w:r>
        <w:rPr/>
        <w:t xml:space="preserve">②对 </w:t>
      </w:r>
      <w:r>
        <w:rPr/>
        <w:t>福建君昊工程管理有限公司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按照闽财购〔2010〕28号文件规定，若投标供应商的技术项实际得分少于招标文件设定的技术项 总分50%，即视为技术部分未实质性响应招标文件要求，按无效投标处理。</w:t>
            </w:r>
          </w:p>
        </w:tc>
      </w:tr>
      <w:tr>
        <w:tc>
          <w:tcPr>
            <w:tcW w:type="dxa" w:w="4153"/>
          </w:tcPr>
          <w:p>
            <w:pPr>
              <w:pStyle w:val="null3"/>
              <w:jc w:val="left"/>
            </w:pPr>
            <w:r>
              <w:rPr/>
              <w:t>其他情形</w:t>
            </w:r>
          </w:p>
        </w:tc>
        <w:tc>
          <w:tcPr>
            <w:tcW w:type="dxa" w:w="4153"/>
          </w:tcPr>
          <w:p>
            <w:pPr>
              <w:pStyle w:val="null3"/>
              <w:jc w:val="left"/>
            </w:pPr>
            <w:r>
              <w:rPr/>
              <w:t>以“★”标示的内容为不允许负偏离的实质性要求，若出现负偏离按投标无效处理。</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投标供应商提供的商务条件均不得低于招标文件《第五章 招标内容及要求》“三、商务条件”要求，若负偏离则投标无效。</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评标委员会认为投标供应商的报价明显低于其他通过符合性审查投标供应商的报价，有可能影响产品质量或不能诚信履约的，投标供应商未在合理的时间内提供书面说明或不能证明其报价合理性的视为无效投标。</w:t>
            </w:r>
          </w:p>
        </w:tc>
      </w:tr>
      <w:tr>
        <w:tc>
          <w:tcPr>
            <w:tcW w:type="dxa" w:w="4153"/>
          </w:tcPr>
          <w:p>
            <w:pPr>
              <w:pStyle w:val="null3"/>
              <w:jc w:val="left"/>
            </w:pPr>
            <w:r>
              <w:rPr/>
              <w:t>其他情形</w:t>
            </w:r>
          </w:p>
        </w:tc>
        <w:tc>
          <w:tcPr>
            <w:tcW w:type="dxa" w:w="4153"/>
          </w:tcPr>
          <w:p>
            <w:pPr>
              <w:pStyle w:val="null3"/>
              <w:jc w:val="left"/>
            </w:pPr>
            <w:r>
              <w:rPr/>
              <w:t>投标供应商的报价超过最高限价的，按无效投标处理。</w:t>
            </w:r>
          </w:p>
        </w:tc>
      </w:tr>
    </w:tbl>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①开标一览表内容与电子投标文件中相应内容不一致的，以开标一览表为准；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福建君昊工程管理有限公司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F4×A4（若有），其中：F1指价格项评审因素得分、F2指技术项评审因素得分、F3指商务项评审因素得分，A1指价格项评审因素所占的权重、A2指技术项评审因素所占的权重、A3指商务项评审因素所占的权重，A1+A2+A3=1、F1×A1＋F2×A2＋F3×A3=100分（满分时），F4×A4为加分项（即优先类节能产品、环境标志产品在采购活动中可享有的加分优惠）。</w:t>
      </w:r>
    </w:p>
    <w:p>
      <w:pPr>
        <w:pStyle w:val="null3"/>
        <w:jc w:val="both"/>
      </w:pPr>
      <w:r>
        <w:rPr/>
        <w:t>各项评审因素的设置如下：</w:t>
      </w:r>
    </w:p>
    <w:p>
      <w:pPr>
        <w:pStyle w:val="null3"/>
        <w:jc w:val="both"/>
      </w:pPr>
      <w:r>
        <w:rPr/>
        <w:t>价格项（F1×A1）满分为30.00分</w:t>
      </w:r>
    </w:p>
    <w:p>
      <w:pPr>
        <w:pStyle w:val="null3"/>
        <w:jc w:val="both"/>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r>
        <w:tc>
          <w:tcPr>
            <w:tcW w:type="dxa" w:w="1661"/>
          </w:tcPr>
          <w:p>
            <w:pPr>
              <w:pStyle w:val="null3"/>
              <w:jc w:val="both"/>
            </w:pPr>
            <w:r>
              <w:rPr/>
              <w:t>小型、微型企业，监狱企业，残疾人福利性单位</w:t>
            </w:r>
          </w:p>
        </w:tc>
        <w:tc>
          <w:tcPr>
            <w:tcW w:type="dxa" w:w="1661"/>
          </w:tcPr>
          <w:p>
            <w:pPr>
              <w:pStyle w:val="null3"/>
              <w:jc w:val="both"/>
            </w:pPr>
            <w:r>
              <w:rPr/>
              <w:t>投标人或者联合体均为小型、微型企业</w:t>
            </w:r>
          </w:p>
        </w:tc>
        <w:tc>
          <w:tcPr>
            <w:tcW w:type="dxa" w:w="831"/>
          </w:tcPr>
          <w:p>
            <w:pPr>
              <w:pStyle w:val="null3"/>
              <w:jc w:val="right"/>
            </w:pPr>
            <w:r>
              <w:rPr/>
              <w:t>15.00%</w:t>
            </w:r>
          </w:p>
        </w:tc>
        <w:tc>
          <w:tcPr>
            <w:tcW w:type="dxa" w:w="4153"/>
          </w:tcPr>
          <w:p>
            <w:pPr>
              <w:pStyle w:val="null3"/>
              <w:jc w:val="both"/>
            </w:pPr>
            <w:r>
              <w:rPr/>
              <w:t>1、对小、微企业报价给予 15%的扣除，须提供《中小 企业声明函》，否则不予价格扣除。2、监狱企业视同小型 、微型企业，评审中价格扣除按照小、微企业的扣除比例执 行，须由省级以上监狱管理局、戒毒管理局（含新疆生产建 设兵团）出具的属于监狱企业的证明文件，否则不予价格扣 除。3、残疾人福利性单位提供本单位制造的货物、承担的 工程或服务，或提供其他残疾人福利性单位制造的货物（不 包括使用非残疾人福利性单位注册商标的货物），视同小型 、微型企业，按小微企业的扣除比例执行，须提供的《残疾 人福利性单位声明函》，否则不予价格扣除。注：投标人应 认真对照工信部联企业[2011]300号《工业和信息化部、国 家统计局、国家发展和改革委员会、财政部关于印发中小企 业划型标准规定的通知》规定的划分标准，并按照国统字[2 017]213号《关于印发&lt;统计上大中小微型企业划分办法(2 017)&gt;的通知》规定准确划分企业类型。残疾人福利性单位 认定标准详见《财政部 民政部 中国残疾人联合会关于促进 残疾人就业政府采购政策的通知》（财库〔2017〕141号） （网址：http://www.ccgp.gov.cn/zcfg/mof/201709/t20 170904_8787205.htm ）”。</w:t>
            </w:r>
          </w:p>
        </w:tc>
      </w:tr>
    </w:tbl>
    <w:p>
      <w:pPr>
        <w:pStyle w:val="null3"/>
        <w:jc w:val="both"/>
      </w:pPr>
      <w:r>
        <w:rPr/>
        <w:t>其他：无</w:t>
      </w:r>
    </w:p>
    <w:p>
      <w:pPr>
        <w:pStyle w:val="null3"/>
        <w:jc w:val="both"/>
      </w:pPr>
      <w:r>
        <w:rPr/>
        <w:t>技术项（F2×A2）满分为60.00分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技术响应情况</w:t>
            </w:r>
          </w:p>
        </w:tc>
        <w:tc>
          <w:tcPr>
            <w:tcW w:type="dxa" w:w="831"/>
          </w:tcPr>
          <w:p>
            <w:pPr>
              <w:pStyle w:val="null3"/>
              <w:jc w:val="right"/>
            </w:pPr>
            <w:r>
              <w:rPr/>
              <w:t>60.00</w:t>
            </w:r>
          </w:p>
        </w:tc>
        <w:tc>
          <w:tcPr>
            <w:tcW w:type="dxa" w:w="4153"/>
          </w:tcPr>
          <w:p>
            <w:pPr>
              <w:pStyle w:val="null3"/>
              <w:jc w:val="both"/>
            </w:pPr>
            <w:r>
              <w:rPr/>
              <w:t>根据投标人对招标文件《第五章招标内容及要求》 中“二、技术和服务要求” 中注明项号的技术指标的响应情况进行评分，完全满足招标文件技术和服务要求的得60分；标注“★”的技术参数为不允许负偏离的实质性要求，若负偏离的投标无效；标注“▲”的技术参数为重要指标（共10项），每负偏离一项扣3分；每一指标项偏离一项扣0.75分（共计40项），正偏离不加分。(满分60分)【注：①招标文件中技术指标若有要求投标人提供相应佐证材料的，投标人未提供相应佐证材料或者投标人的响应承诺与其佐证材料不一致的，评标委员会将以不利于投标人的内容为准进行评审（负偏离）。②投标人必须根据该评审内容，对照招标文件的要求逐项进行应答， 如实说明正、负偏离情况，否则，有可能做出不利于投标人的评判（负偏离）。③技术和服务要求中有要求提供截图、图片或其他佐证材料的，投标人在《技术和服务要求响应表》中须注明该佐证材料的具体页码，并在佐证材料中作出明显标识以便评审。】</w:t>
            </w:r>
          </w:p>
        </w:tc>
      </w:tr>
    </w:tbl>
    <w:p>
      <w:pPr>
        <w:pStyle w:val="null3"/>
        <w:jc w:val="both"/>
      </w:pPr>
      <w:r>
        <w:rPr/>
        <w:t>商务项（F3×A3）满分为10.00分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业绩</w:t>
            </w:r>
          </w:p>
        </w:tc>
        <w:tc>
          <w:tcPr>
            <w:tcW w:type="dxa" w:w="831"/>
          </w:tcPr>
          <w:p>
            <w:pPr>
              <w:pStyle w:val="null3"/>
              <w:jc w:val="right"/>
            </w:pPr>
            <w:r>
              <w:rPr/>
              <w:t>3.00</w:t>
            </w:r>
          </w:p>
        </w:tc>
        <w:tc>
          <w:tcPr>
            <w:tcW w:type="dxa" w:w="4153"/>
          </w:tcPr>
          <w:p>
            <w:pPr>
              <w:pStyle w:val="null3"/>
              <w:jc w:val="both"/>
            </w:pPr>
            <w:r>
              <w:rPr/>
              <w:t>根据各投标人所提供的自2020年1月1日至投标截止日止（日期以验收报告为准）所投产品在国内汽车主机厂或汽车热管理零部件厂或汽车的第三方检测机构中已验收的汽车空调热泵系统试验室（一套试验室内，至少包含汽车空调的热泵系统及零部件测试功能）的业绩合同进行打分，满分3分。合同数量≥5份，得3分；4份≤合同数量＜5份，得2分；3份≤合同数量＜4份，得1分。【业绩项目中须含中标结果公告（提供相关网站中标公告的下载网页并注明网址）、中标结果通知书复印件、采购合同文本复印件、发票原件或收款凭证，以及能够证明该业绩项目已经采购人验收合格的相关证明文件复印件，未同时提供以上各项证明材料的，该项业绩不给予计分。（投标人在投标文件中应如实提供项目证明文件的复印件，采购人将保留要求投标人提供销售业绩项目的证明文件原件予以核查的权利。】评标过程未提供相关证明文件复印件或填报不实的不得分；合同履行过程发现本项有虚假者，取消其资格，并追究相应的法律责任和进行相应的赔偿。</w:t>
            </w:r>
          </w:p>
        </w:tc>
      </w:tr>
      <w:tr>
        <w:tc>
          <w:tcPr>
            <w:tcW w:type="dxa" w:w="3322"/>
          </w:tcPr>
          <w:p>
            <w:pPr>
              <w:pStyle w:val="null3"/>
              <w:jc w:val="both"/>
            </w:pPr>
            <w:r>
              <w:rPr/>
              <w:t>企业研发能力</w:t>
            </w:r>
          </w:p>
        </w:tc>
        <w:tc>
          <w:tcPr>
            <w:tcW w:type="dxa" w:w="831"/>
          </w:tcPr>
          <w:p>
            <w:pPr>
              <w:pStyle w:val="null3"/>
              <w:jc w:val="right"/>
            </w:pPr>
            <w:r>
              <w:rPr/>
              <w:t>3.00</w:t>
            </w:r>
          </w:p>
        </w:tc>
        <w:tc>
          <w:tcPr>
            <w:tcW w:type="dxa" w:w="4153"/>
          </w:tcPr>
          <w:p>
            <w:pPr>
              <w:pStyle w:val="null3"/>
              <w:jc w:val="both"/>
            </w:pPr>
            <w:r>
              <w:rPr/>
              <w:t>根据各投标人所提供的产品厂家诸如试验室测试效率、设备具备高动态测试扩展能力、国家专精特新企业等材料进行打分：①提供制造商的汽车空调热泵系统试验室类设备具备温度高速变化的技术能力且具有实际使用案例的得2分【须提供相应的试验报告或曲线，查看空气侧升降温速率至少 10℃/min，水侧升降温速率至少 20℃/min】；②提供制造商为国家专精特新企业的得1分【须提供官方可查的证明材料】；本项评分可累加得分，最多得3分，评标过程未提供相关证明文件复印件或填报不实的不得分。</w:t>
            </w:r>
          </w:p>
        </w:tc>
      </w:tr>
      <w:tr>
        <w:tc>
          <w:tcPr>
            <w:tcW w:type="dxa" w:w="3322"/>
          </w:tcPr>
          <w:p>
            <w:pPr>
              <w:pStyle w:val="null3"/>
              <w:jc w:val="both"/>
            </w:pPr>
            <w:r>
              <w:rPr/>
              <w:t>工期进度保证能力</w:t>
            </w:r>
          </w:p>
        </w:tc>
        <w:tc>
          <w:tcPr>
            <w:tcW w:type="dxa" w:w="831"/>
          </w:tcPr>
          <w:p>
            <w:pPr>
              <w:pStyle w:val="null3"/>
              <w:jc w:val="right"/>
            </w:pPr>
            <w:r>
              <w:rPr/>
              <w:t>3.00</w:t>
            </w:r>
          </w:p>
        </w:tc>
        <w:tc>
          <w:tcPr>
            <w:tcW w:type="dxa" w:w="4153"/>
          </w:tcPr>
          <w:p>
            <w:pPr>
              <w:pStyle w:val="null3"/>
              <w:jc w:val="both"/>
            </w:pPr>
            <w:r>
              <w:rPr/>
              <w:t>根据各投标人所提供的产品厂家员工人数、具备试验室同时施工能力进行打分。员工数≥80人且具备一年周期以内4套以上试验室同时施工能力的，得3分；员工数≥60人且具备一年周期以内3套以上试验室同时施工能力的，得2分；员工数不足20人且不具备多套试验室同时施工能力的，得1分。【产品厂家员工人数须提供社保证明材料，具备试验室同时施工能力须提供采购合同文本复印件（查看合同签订时间及约定交货时间），未同时提供以上证明材料的，该项不给予计分。】</w:t>
            </w:r>
          </w:p>
        </w:tc>
      </w:tr>
      <w:tr>
        <w:tc>
          <w:tcPr>
            <w:tcW w:type="dxa" w:w="3322"/>
          </w:tcPr>
          <w:p>
            <w:pPr>
              <w:pStyle w:val="null3"/>
              <w:jc w:val="both"/>
            </w:pPr>
            <w:r>
              <w:rPr/>
              <w:t>试验室测试效率</w:t>
            </w:r>
          </w:p>
        </w:tc>
        <w:tc>
          <w:tcPr>
            <w:tcW w:type="dxa" w:w="831"/>
          </w:tcPr>
          <w:p>
            <w:pPr>
              <w:pStyle w:val="null3"/>
              <w:jc w:val="right"/>
            </w:pPr>
            <w:r>
              <w:rPr/>
              <w:t>1.00</w:t>
            </w:r>
          </w:p>
        </w:tc>
        <w:tc>
          <w:tcPr>
            <w:tcW w:type="dxa" w:w="4153"/>
          </w:tcPr>
          <w:p>
            <w:pPr>
              <w:pStyle w:val="null3"/>
              <w:jc w:val="both"/>
            </w:pPr>
            <w:r>
              <w:rPr/>
              <w:t>根据各投标人所提供制造商的汽车空调热泵系统试验室类设备的测试速率综合评价，包含温度控稳时间等【须提供实际的测试报告，测试效率最快者得1分，其余不得分】</w:t>
            </w:r>
          </w:p>
        </w:tc>
      </w:tr>
    </w:tbl>
    <w:p>
      <w:pPr>
        <w:pStyle w:val="null3"/>
        <w:jc w:val="both"/>
      </w:pPr>
      <w:r>
        <w:rPr/>
        <w:t>加分项（F4×A4）</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节能、环境标志产品</w:t>
            </w:r>
          </w:p>
        </w:tc>
        <w:tc>
          <w:tcPr>
            <w:tcW w:type="dxa" w:w="831"/>
          </w:tcPr>
          <w:p>
            <w:pPr>
              <w:pStyle w:val="null3"/>
              <w:jc w:val="right"/>
            </w:pPr>
            <w:r>
              <w:rPr/>
              <w:t>7.20</w:t>
            </w:r>
          </w:p>
        </w:tc>
        <w:tc>
          <w:tcPr>
            <w:tcW w:type="dxa" w:w="4153"/>
          </w:tcPr>
          <w:p>
            <w:pPr>
              <w:pStyle w:val="null3"/>
              <w:jc w:val="both"/>
            </w:pPr>
            <w:r>
              <w:rPr/>
              <w:t>按照《财政部 发展改革委 生态环境部 市场监管总局 关于调整优化节能产品 环境标志产品政府采购执行机制的通知》以及《关于印发节能产品政府采购品目清单的通知》财库〔2019〕19号、《关于印发环境标志产品政府采购品目清单的通知》财库〔2019〕18号执行。a1若同一合同包内节能、环境标志产品报价总金额低于该合同包报价总金额20%（含20%）以下，将分别给予节能、环境标志产品价格项（F1×A1，按照满分计）和技术项（F2×A2，按照满分计）4%的加分；若同一合同包内节能、环境标志产品报价总金额占该合同包报价总金额20%-50%（含50%），将分别给予节能、环境标志产品价格项（F1×A1，按照满分计）和技术项（F2×A2，按照满分计）6%的加分；若同一合同包内节能、环境标志产品报价总金额占该合同包报价总金额50%以上的，将分别给予节能、环境标志产品价格项（F1×A1，按照满分计）和技术项（F2×A2，按照满分计）8%的加分。a2若节能、环境标志产品仅是构成投标产品的部件、组件或零件，则该投标产品不享受鼓励优惠政策。同一品目中各认证证书不重复计算加分。强制类节能产品不享受加分。</w:t>
            </w:r>
          </w:p>
        </w:tc>
      </w:tr>
    </w:tbl>
    <w:p>
      <w:pPr>
        <w:pStyle w:val="null3"/>
        <w:jc w:val="both"/>
      </w:pPr>
      <w:r>
        <w:rPr/>
        <w:t>（4）中标候选人排列规则顺序如下：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w:t>
      </w:r>
    </w:p>
    <w:p>
      <w:pPr>
        <w:pStyle w:val="null3"/>
      </w:pPr>
      <w:r>
        <w:rPr/>
        <w:t xml:space="preserve"> </w:t>
        <w:br/>
        <w:br w:type="page"/>
      </w:r>
    </w:p>
    <w:p>
      <w:pPr>
        <w:pStyle w:val="null3"/>
        <w:jc w:val="center"/>
        <w:outlineLvl w:val="1"/>
      </w:pPr>
      <w:r>
        <w:rPr>
          <w:b/>
          <w:sz w:val="36"/>
        </w:rPr>
        <w:t>第五章 招标内容及要求</w:t>
      </w:r>
    </w:p>
    <w:p>
      <w:pPr>
        <w:pStyle w:val="null3"/>
        <w:jc w:val="both"/>
        <w:outlineLvl w:val="2"/>
      </w:pPr>
      <w:r>
        <w:rPr>
          <w:b/>
          <w:sz w:val="28"/>
        </w:rPr>
        <w:t>一、项目概况（采购标的）</w:t>
      </w:r>
    </w:p>
    <w:p>
      <w:pPr>
        <w:pStyle w:val="null3"/>
        <w:ind w:firstLine="480"/>
        <w:jc w:val="both"/>
      </w:pPr>
      <w:r>
        <w:rPr>
          <w:rFonts w:ascii="宋体" w:hAnsi="宋体" w:cs="宋体" w:eastAsia="宋体"/>
          <w:color w:val="000000"/>
          <w:sz w:val="24"/>
        </w:rPr>
        <w:t>投标人提供的所有货物必须通过合法渠道获得，具有在中国境内的合法使用权和用户保护权且为全新原装货物。技术参数必须符合或优于国家及行业相关标准。所有投产品符合国家有关质量标准和生产许可。投标人必须保证产品来源渠道合法、合规，能享受原厂或原厂授权的售后维修机构的售后服务并负责货物的运输、安装、调试和售后服务等工作。投标人所投产品不符合上述要求的，如中标后提供的产品与上述要求不符，采购人将有权拒绝验收，由此带来的一切损失将由中标人负责。</w:t>
      </w:r>
    </w:p>
    <w:p>
      <w:pPr>
        <w:pStyle w:val="null3"/>
        <w:jc w:val="both"/>
        <w:outlineLvl w:val="2"/>
      </w:pPr>
      <w:r>
        <w:rPr>
          <w:b/>
          <w:sz w:val="28"/>
        </w:rPr>
        <w:t>二、技术和服务要求（以“★”标示的内容为不允许负偏离的实质性要求）</w:t>
      </w:r>
    </w:p>
    <w:p>
      <w:pPr>
        <w:pStyle w:val="null3"/>
        <w:ind w:firstLine="480"/>
        <w:jc w:val="both"/>
        <w:outlineLvl w:val="0"/>
      </w:pPr>
      <w:r>
        <w:rPr>
          <w:rFonts w:ascii="宋体" w:hAnsi="宋体" w:cs="宋体" w:eastAsia="宋体"/>
          <w:b/>
          <w:color w:val="000000"/>
          <w:sz w:val="28"/>
        </w:rPr>
        <w:t>（一）</w:t>
      </w:r>
      <w:r>
        <w:rPr>
          <w:rFonts w:ascii="宋体" w:hAnsi="宋体" w:cs="宋体" w:eastAsia="宋体"/>
          <w:b/>
          <w:color w:val="000000"/>
          <w:sz w:val="28"/>
        </w:rPr>
        <w:t>功能要求</w:t>
      </w:r>
    </w:p>
    <w:p>
      <w:pPr>
        <w:pStyle w:val="null3"/>
        <w:numPr>
          <w:ilvl w:val="0"/>
          <w:numId w:val="1"/>
        </w:numPr>
        <w:jc w:val="both"/>
      </w:pPr>
      <w:r>
        <w:rPr>
          <w:rFonts w:ascii="宋体" w:hAnsi="宋体" w:cs="宋体" w:eastAsia="宋体"/>
          <w:sz w:val="21"/>
        </w:rPr>
        <w:t>设备</w:t>
      </w:r>
      <w:r>
        <w:rPr>
          <w:rFonts w:ascii="宋体" w:hAnsi="宋体" w:cs="宋体" w:eastAsia="宋体"/>
          <w:sz w:val="21"/>
        </w:rPr>
        <w:t>要求</w:t>
      </w:r>
      <w:r>
        <w:rPr>
          <w:rFonts w:ascii="宋体" w:hAnsi="宋体" w:cs="宋体" w:eastAsia="宋体"/>
          <w:sz w:val="21"/>
        </w:rPr>
        <w:t>适用于新能源汽车空调制冷</w:t>
      </w:r>
      <w:r>
        <w:rPr>
          <w:rFonts w:ascii="calibri" w:hAnsi="calibri" w:cs="calibri" w:eastAsia="calibri"/>
          <w:sz w:val="21"/>
        </w:rPr>
        <w:t>/</w:t>
      </w:r>
      <w:r>
        <w:rPr>
          <w:rFonts w:ascii="宋体" w:hAnsi="宋体" w:cs="宋体" w:eastAsia="宋体"/>
          <w:sz w:val="21"/>
        </w:rPr>
        <w:t>热泵系统及各部件的性能测试</w:t>
      </w:r>
      <w:r>
        <w:rPr>
          <w:rFonts w:ascii="宋体" w:hAnsi="宋体" w:cs="宋体" w:eastAsia="宋体"/>
          <w:sz w:val="21"/>
        </w:rPr>
        <w:t>，</w:t>
      </w:r>
      <w:r>
        <w:rPr>
          <w:rFonts w:ascii="宋体" w:hAnsi="宋体" w:cs="宋体" w:eastAsia="宋体"/>
          <w:sz w:val="21"/>
        </w:rPr>
        <w:t>可作为汽车热系统性能的检定装置，也可用于空调系统</w:t>
      </w:r>
      <w:r>
        <w:rPr>
          <w:rFonts w:ascii="calibri" w:hAnsi="calibri" w:cs="calibri" w:eastAsia="calibri"/>
          <w:sz w:val="21"/>
        </w:rPr>
        <w:t>/</w:t>
      </w:r>
      <w:r>
        <w:rPr>
          <w:rFonts w:ascii="宋体" w:hAnsi="宋体" w:cs="宋体" w:eastAsia="宋体"/>
          <w:sz w:val="21"/>
        </w:rPr>
        <w:t>热交换系统的开发试验。</w:t>
      </w:r>
      <w:r>
        <w:rPr>
          <w:rFonts w:ascii="宋体" w:hAnsi="宋体" w:cs="宋体" w:eastAsia="宋体"/>
          <w:b/>
          <w:sz w:val="21"/>
        </w:rPr>
        <w:t>（指标项</w:t>
      </w:r>
      <w:r>
        <w:rPr>
          <w:rFonts w:ascii="宋体" w:hAnsi="宋体" w:cs="宋体" w:eastAsia="宋体"/>
          <w:b/>
          <w:sz w:val="21"/>
        </w:rPr>
        <w:t>1）</w:t>
      </w:r>
    </w:p>
    <w:p>
      <w:pPr>
        <w:pStyle w:val="null3"/>
        <w:numPr>
          <w:ilvl w:val="0"/>
          <w:numId w:val="1"/>
        </w:numPr>
        <w:jc w:val="both"/>
      </w:pPr>
      <w:r>
        <w:rPr>
          <w:rFonts w:ascii="宋体" w:hAnsi="宋体" w:cs="宋体" w:eastAsia="宋体"/>
          <w:sz w:val="21"/>
        </w:rPr>
        <w:t>设备</w:t>
      </w:r>
      <w:r>
        <w:rPr>
          <w:rFonts w:ascii="宋体" w:hAnsi="宋体" w:cs="宋体" w:eastAsia="宋体"/>
          <w:sz w:val="21"/>
        </w:rPr>
        <w:t>需要</w:t>
      </w:r>
      <w:r>
        <w:rPr>
          <w:rFonts w:ascii="宋体" w:hAnsi="宋体" w:cs="宋体" w:eastAsia="宋体"/>
          <w:sz w:val="21"/>
        </w:rPr>
        <w:t>控制和测量与各试验相关的风侧</w:t>
      </w:r>
      <w:r>
        <w:rPr>
          <w:rFonts w:ascii="calibri" w:hAnsi="calibri" w:cs="calibri" w:eastAsia="calibri"/>
          <w:sz w:val="21"/>
        </w:rPr>
        <w:t>/</w:t>
      </w:r>
      <w:r>
        <w:rPr>
          <w:rFonts w:ascii="宋体" w:hAnsi="宋体" w:cs="宋体" w:eastAsia="宋体"/>
          <w:sz w:val="21"/>
        </w:rPr>
        <w:t>制冷剂侧</w:t>
      </w:r>
      <w:r>
        <w:rPr>
          <w:rFonts w:ascii="calibri" w:hAnsi="calibri" w:cs="calibri" w:eastAsia="calibri"/>
          <w:sz w:val="21"/>
        </w:rPr>
        <w:t>/</w:t>
      </w:r>
      <w:r>
        <w:rPr>
          <w:rFonts w:ascii="宋体" w:hAnsi="宋体" w:cs="宋体" w:eastAsia="宋体"/>
          <w:sz w:val="21"/>
        </w:rPr>
        <w:t>水侧的参数</w:t>
      </w:r>
      <w:r>
        <w:rPr>
          <w:rFonts w:ascii="宋体" w:hAnsi="宋体" w:cs="宋体" w:eastAsia="宋体"/>
          <w:sz w:val="21"/>
        </w:rPr>
        <w:t>；</w:t>
      </w:r>
      <w:r>
        <w:rPr>
          <w:rFonts w:ascii="宋体" w:hAnsi="宋体" w:cs="宋体" w:eastAsia="宋体"/>
          <w:sz w:val="21"/>
        </w:rPr>
        <w:t>温度要求采用测控分离技术，测量和控制完全独立。</w:t>
      </w:r>
      <w:r>
        <w:rPr>
          <w:rFonts w:ascii="宋体" w:hAnsi="宋体" w:cs="宋体" w:eastAsia="宋体"/>
          <w:b/>
          <w:sz w:val="21"/>
        </w:rPr>
        <w:t>（指标项</w:t>
      </w:r>
      <w:r>
        <w:rPr>
          <w:rFonts w:ascii="宋体" w:hAnsi="宋体" w:cs="宋体" w:eastAsia="宋体"/>
          <w:b/>
          <w:sz w:val="21"/>
        </w:rPr>
        <w:t>2</w:t>
      </w:r>
      <w:r>
        <w:rPr>
          <w:rFonts w:ascii="宋体" w:hAnsi="宋体" w:cs="宋体" w:eastAsia="宋体"/>
          <w:b/>
          <w:sz w:val="21"/>
        </w:rPr>
        <w:t>）</w:t>
      </w:r>
    </w:p>
    <w:p>
      <w:pPr>
        <w:pStyle w:val="null3"/>
        <w:numPr>
          <w:ilvl w:val="0"/>
          <w:numId w:val="1"/>
        </w:numPr>
        <w:jc w:val="both"/>
      </w:pPr>
      <w:r>
        <w:rPr>
          <w:rFonts w:ascii="宋体" w:hAnsi="宋体" w:cs="宋体" w:eastAsia="宋体"/>
          <w:sz w:val="21"/>
        </w:rPr>
        <w:t>设备</w:t>
      </w:r>
      <w:r>
        <w:rPr>
          <w:rFonts w:ascii="宋体" w:hAnsi="宋体" w:cs="宋体" w:eastAsia="宋体"/>
          <w:sz w:val="21"/>
        </w:rPr>
        <w:t>要求</w:t>
      </w:r>
      <w:r>
        <w:rPr>
          <w:rFonts w:ascii="宋体" w:hAnsi="宋体" w:cs="宋体" w:eastAsia="宋体"/>
          <w:sz w:val="21"/>
        </w:rPr>
        <w:t>采用模块式结构，</w:t>
      </w:r>
      <w:r>
        <w:rPr>
          <w:rFonts w:ascii="宋体" w:hAnsi="宋体" w:cs="宋体" w:eastAsia="宋体"/>
          <w:sz w:val="21"/>
        </w:rPr>
        <w:t>各模块相对独立又可进行组合，这种组合需要由</w:t>
      </w:r>
      <w:r>
        <w:rPr>
          <w:rFonts w:ascii="宋体" w:hAnsi="宋体" w:cs="宋体" w:eastAsia="宋体"/>
          <w:sz w:val="21"/>
        </w:rPr>
        <w:t>本试验装置的控制系统自动完成</w:t>
      </w:r>
      <w:r>
        <w:rPr>
          <w:rFonts w:ascii="宋体" w:hAnsi="宋体" w:cs="宋体" w:eastAsia="宋体"/>
          <w:sz w:val="21"/>
        </w:rPr>
        <w:t>，</w:t>
      </w:r>
      <w:r>
        <w:rPr>
          <w:rFonts w:ascii="宋体" w:hAnsi="宋体" w:cs="宋体" w:eastAsia="宋体"/>
          <w:sz w:val="21"/>
        </w:rPr>
        <w:t>需要满足</w:t>
      </w:r>
      <w:r>
        <w:rPr>
          <w:rFonts w:ascii="宋体" w:hAnsi="宋体" w:cs="宋体" w:eastAsia="宋体"/>
          <w:sz w:val="21"/>
        </w:rPr>
        <w:t>各种类型的试验</w:t>
      </w:r>
      <w:r>
        <w:rPr>
          <w:rFonts w:ascii="宋体" w:hAnsi="宋体" w:cs="宋体" w:eastAsia="宋体"/>
          <w:sz w:val="21"/>
        </w:rPr>
        <w:t>需求。</w:t>
      </w:r>
      <w:r>
        <w:rPr>
          <w:rFonts w:ascii="宋体" w:hAnsi="宋体" w:cs="宋体" w:eastAsia="宋体"/>
          <w:sz w:val="21"/>
        </w:rPr>
        <w:t>全部试验过程</w:t>
      </w:r>
      <w:r>
        <w:rPr>
          <w:rFonts w:ascii="宋体" w:hAnsi="宋体" w:cs="宋体" w:eastAsia="宋体"/>
          <w:sz w:val="21"/>
        </w:rPr>
        <w:t>要求具有全自动与手动两种操作方式</w:t>
      </w:r>
      <w:r>
        <w:rPr>
          <w:rFonts w:ascii="宋体" w:hAnsi="宋体" w:cs="宋体" w:eastAsia="宋体"/>
          <w:sz w:val="21"/>
        </w:rPr>
        <w:t>，</w:t>
      </w:r>
      <w:r>
        <w:rPr>
          <w:rFonts w:ascii="宋体" w:hAnsi="宋体" w:cs="宋体" w:eastAsia="宋体"/>
          <w:sz w:val="21"/>
        </w:rPr>
        <w:t>并</w:t>
      </w:r>
      <w:r>
        <w:rPr>
          <w:rFonts w:ascii="宋体" w:hAnsi="宋体" w:cs="宋体" w:eastAsia="宋体"/>
          <w:sz w:val="21"/>
        </w:rPr>
        <w:t>可</w:t>
      </w:r>
      <w:r>
        <w:rPr>
          <w:rFonts w:ascii="宋体" w:hAnsi="宋体" w:cs="宋体" w:eastAsia="宋体"/>
          <w:sz w:val="21"/>
        </w:rPr>
        <w:t>快速</w:t>
      </w:r>
      <w:r>
        <w:rPr>
          <w:rFonts w:ascii="宋体" w:hAnsi="宋体" w:cs="宋体" w:eastAsia="宋体"/>
          <w:sz w:val="21"/>
        </w:rPr>
        <w:t>转换。</w:t>
      </w:r>
      <w:r>
        <w:rPr>
          <w:rFonts w:ascii="宋体" w:hAnsi="宋体" w:cs="宋体" w:eastAsia="宋体"/>
          <w:b/>
          <w:sz w:val="21"/>
        </w:rPr>
        <w:t>（指标项</w:t>
      </w:r>
      <w:r>
        <w:rPr>
          <w:rFonts w:ascii="宋体" w:hAnsi="宋体" w:cs="宋体" w:eastAsia="宋体"/>
          <w:b/>
          <w:sz w:val="21"/>
        </w:rPr>
        <w:t>3</w:t>
      </w:r>
      <w:r>
        <w:rPr>
          <w:rFonts w:ascii="宋体" w:hAnsi="宋体" w:cs="宋体" w:eastAsia="宋体"/>
          <w:b/>
          <w:sz w:val="21"/>
        </w:rPr>
        <w:t>）</w:t>
      </w:r>
    </w:p>
    <w:p>
      <w:pPr>
        <w:pStyle w:val="null3"/>
        <w:numPr>
          <w:ilvl w:val="0"/>
          <w:numId w:val="1"/>
        </w:numPr>
        <w:jc w:val="both"/>
      </w:pPr>
      <w:r>
        <w:rPr>
          <w:rFonts w:ascii="宋体" w:hAnsi="宋体" w:cs="宋体" w:eastAsia="宋体"/>
          <w:sz w:val="21"/>
        </w:rPr>
        <w:t>设备所有控制操作均在主控计算机上进行，</w:t>
      </w:r>
      <w:r>
        <w:rPr>
          <w:rFonts w:ascii="宋体" w:hAnsi="宋体" w:cs="宋体" w:eastAsia="宋体"/>
          <w:sz w:val="21"/>
        </w:rPr>
        <w:t>两</w:t>
      </w:r>
      <w:r>
        <w:rPr>
          <w:rFonts w:ascii="宋体" w:hAnsi="宋体" w:cs="宋体" w:eastAsia="宋体"/>
          <w:sz w:val="21"/>
        </w:rPr>
        <w:t>台主控制计算机同时控制</w:t>
      </w:r>
      <w:r>
        <w:rPr>
          <w:rFonts w:ascii="宋体" w:hAnsi="宋体" w:cs="宋体" w:eastAsia="宋体"/>
          <w:sz w:val="21"/>
        </w:rPr>
        <w:t>两</w:t>
      </w:r>
      <w:r>
        <w:rPr>
          <w:rFonts w:ascii="宋体" w:hAnsi="宋体" w:cs="宋体" w:eastAsia="宋体"/>
          <w:sz w:val="21"/>
        </w:rPr>
        <w:t>种试验的进行。控制软件</w:t>
      </w:r>
      <w:r>
        <w:rPr>
          <w:rFonts w:ascii="宋体" w:hAnsi="宋体" w:cs="宋体" w:eastAsia="宋体"/>
          <w:sz w:val="21"/>
        </w:rPr>
        <w:t>可</w:t>
      </w:r>
      <w:r>
        <w:rPr>
          <w:rFonts w:ascii="宋体" w:hAnsi="宋体" w:cs="宋体" w:eastAsia="宋体"/>
          <w:sz w:val="21"/>
        </w:rPr>
        <w:t>提供实时数据历程的显示和操作，</w:t>
      </w:r>
      <w:r>
        <w:rPr>
          <w:rFonts w:ascii="宋体" w:hAnsi="宋体" w:cs="宋体" w:eastAsia="宋体"/>
          <w:sz w:val="21"/>
        </w:rPr>
        <w:t>具有自动记录和打印数据等功能，</w:t>
      </w:r>
      <w:r>
        <w:rPr>
          <w:rFonts w:ascii="宋体" w:hAnsi="宋体" w:cs="宋体" w:eastAsia="宋体"/>
          <w:sz w:val="21"/>
        </w:rPr>
        <w:t>这些过程数据均可长期保存和离线查阅</w:t>
      </w:r>
      <w:r>
        <w:rPr>
          <w:rFonts w:ascii="宋体" w:hAnsi="宋体" w:cs="宋体" w:eastAsia="宋体"/>
          <w:sz w:val="21"/>
        </w:rPr>
        <w:t>。</w:t>
      </w:r>
      <w:r>
        <w:rPr>
          <w:rFonts w:ascii="宋体" w:hAnsi="宋体" w:cs="宋体" w:eastAsia="宋体"/>
          <w:b/>
          <w:sz w:val="21"/>
        </w:rPr>
        <w:t>（指标项</w:t>
      </w:r>
      <w:r>
        <w:rPr>
          <w:rFonts w:ascii="宋体" w:hAnsi="宋体" w:cs="宋体" w:eastAsia="宋体"/>
          <w:b/>
          <w:sz w:val="21"/>
        </w:rPr>
        <w:t>4</w:t>
      </w:r>
      <w:r>
        <w:rPr>
          <w:rFonts w:ascii="宋体" w:hAnsi="宋体" w:cs="宋体" w:eastAsia="宋体"/>
          <w:b/>
          <w:sz w:val="21"/>
        </w:rPr>
        <w:t>）</w:t>
      </w:r>
    </w:p>
    <w:p>
      <w:pPr>
        <w:pStyle w:val="null3"/>
        <w:numPr>
          <w:ilvl w:val="0"/>
          <w:numId w:val="1"/>
        </w:numPr>
        <w:jc w:val="both"/>
      </w:pPr>
      <w:r>
        <w:rPr>
          <w:rFonts w:ascii="宋体" w:hAnsi="宋体" w:cs="宋体" w:eastAsia="宋体"/>
          <w:sz w:val="21"/>
        </w:rPr>
        <w:t>试验</w:t>
      </w:r>
      <w:r>
        <w:rPr>
          <w:rFonts w:ascii="宋体" w:hAnsi="宋体" w:cs="宋体" w:eastAsia="宋体"/>
          <w:sz w:val="21"/>
        </w:rPr>
        <w:t>需具备的</w:t>
      </w:r>
      <w:r>
        <w:rPr>
          <w:rFonts w:ascii="宋体" w:hAnsi="宋体" w:cs="宋体" w:eastAsia="宋体"/>
          <w:sz w:val="21"/>
        </w:rPr>
        <w:t>功能：</w:t>
      </w:r>
      <w:r>
        <w:rPr>
          <w:rFonts w:ascii="宋体" w:hAnsi="宋体" w:cs="宋体" w:eastAsia="宋体"/>
          <w:b/>
          <w:sz w:val="21"/>
        </w:rPr>
        <w:t>（指标项</w:t>
      </w:r>
      <w:r>
        <w:rPr>
          <w:rFonts w:ascii="宋体" w:hAnsi="宋体" w:cs="宋体" w:eastAsia="宋体"/>
          <w:b/>
          <w:sz w:val="21"/>
        </w:rPr>
        <w:t>5</w:t>
      </w:r>
      <w:r>
        <w:rPr>
          <w:rFonts w:ascii="宋体" w:hAnsi="宋体" w:cs="宋体" w:eastAsia="宋体"/>
          <w:b/>
          <w:sz w:val="21"/>
        </w:rPr>
        <w:t>）</w:t>
      </w:r>
    </w:p>
    <w:p>
      <w:pPr>
        <w:pStyle w:val="null3"/>
        <w:ind w:firstLine="420"/>
        <w:jc w:val="both"/>
      </w:pPr>
      <w:r>
        <w:rPr>
          <w:rFonts w:ascii="宋体" w:hAnsi="宋体" w:cs="宋体" w:eastAsia="宋体"/>
          <w:sz w:val="21"/>
        </w:rPr>
        <w:t>系统试验：</w:t>
      </w:r>
      <w:r>
        <w:rPr>
          <w:rFonts w:ascii="宋体" w:hAnsi="宋体" w:cs="宋体" w:eastAsia="宋体"/>
          <w:sz w:val="21"/>
        </w:rPr>
        <w:t>热影响</w:t>
      </w:r>
      <w:r>
        <w:rPr>
          <w:rFonts w:ascii="宋体" w:hAnsi="宋体" w:cs="宋体" w:eastAsia="宋体"/>
          <w:sz w:val="21"/>
        </w:rPr>
        <w:t>；</w:t>
      </w:r>
    </w:p>
    <w:p>
      <w:pPr>
        <w:pStyle w:val="null3"/>
        <w:ind w:firstLine="420"/>
        <w:jc w:val="both"/>
      </w:pPr>
      <w:r>
        <w:rPr>
          <w:rFonts w:ascii="宋体" w:hAnsi="宋体" w:cs="宋体" w:eastAsia="宋体"/>
          <w:sz w:val="21"/>
        </w:rPr>
        <w:t>车内蒸发器：换热性能、温度分布、抽检等；</w:t>
      </w:r>
    </w:p>
    <w:p>
      <w:pPr>
        <w:pStyle w:val="null3"/>
        <w:ind w:firstLine="420"/>
        <w:jc w:val="both"/>
      </w:pPr>
      <w:r>
        <w:rPr>
          <w:rFonts w:ascii="宋体" w:hAnsi="宋体" w:cs="宋体" w:eastAsia="宋体"/>
          <w:sz w:val="21"/>
        </w:rPr>
        <w:t>车内冷凝器：换热性能、温度分布、抽检等；</w:t>
      </w:r>
    </w:p>
    <w:p>
      <w:pPr>
        <w:pStyle w:val="null3"/>
        <w:ind w:firstLine="420"/>
        <w:jc w:val="both"/>
      </w:pPr>
      <w:r>
        <w:rPr>
          <w:rFonts w:ascii="宋体" w:hAnsi="宋体" w:cs="宋体" w:eastAsia="宋体"/>
          <w:sz w:val="21"/>
        </w:rPr>
        <w:t>车外蒸发器：换热性能、温度分布、抽检等；</w:t>
      </w:r>
    </w:p>
    <w:p>
      <w:pPr>
        <w:pStyle w:val="null3"/>
        <w:ind w:firstLine="420"/>
        <w:jc w:val="both"/>
      </w:pPr>
      <w:r>
        <w:rPr>
          <w:rFonts w:ascii="宋体" w:hAnsi="宋体" w:cs="宋体" w:eastAsia="宋体"/>
          <w:sz w:val="21"/>
        </w:rPr>
        <w:t>车外冷凝器：换热性能、温度分布、抽检等；</w:t>
      </w:r>
    </w:p>
    <w:p>
      <w:pPr>
        <w:pStyle w:val="null3"/>
        <w:ind w:firstLine="420"/>
        <w:jc w:val="both"/>
      </w:pPr>
      <w:r>
        <w:rPr>
          <w:rFonts w:ascii="宋体" w:hAnsi="宋体" w:cs="宋体" w:eastAsia="宋体"/>
          <w:sz w:val="21"/>
        </w:rPr>
        <w:t>冷水板换</w:t>
      </w:r>
      <w:r>
        <w:rPr>
          <w:rFonts w:ascii="宋体" w:hAnsi="宋体" w:cs="宋体" w:eastAsia="宋体"/>
          <w:sz w:val="21"/>
        </w:rPr>
        <w:t>（</w:t>
      </w:r>
      <w:r>
        <w:rPr>
          <w:rFonts w:ascii="calibri" w:hAnsi="calibri" w:cs="calibri" w:eastAsia="calibri"/>
          <w:sz w:val="21"/>
        </w:rPr>
        <w:t>Chiller</w:t>
      </w:r>
      <w:r>
        <w:rPr>
          <w:rFonts w:ascii="宋体" w:hAnsi="宋体" w:cs="宋体" w:eastAsia="宋体"/>
          <w:sz w:val="21"/>
        </w:rPr>
        <w:t>）</w:t>
      </w:r>
      <w:r>
        <w:rPr>
          <w:rFonts w:ascii="宋体" w:hAnsi="宋体" w:cs="宋体" w:eastAsia="宋体"/>
          <w:sz w:val="21"/>
        </w:rPr>
        <w:t>：</w:t>
      </w:r>
      <w:r>
        <w:rPr>
          <w:rFonts w:ascii="宋体" w:hAnsi="宋体" w:cs="宋体" w:eastAsia="宋体"/>
          <w:sz w:val="21"/>
        </w:rPr>
        <w:t>换热性能、抽检等；</w:t>
      </w:r>
    </w:p>
    <w:p>
      <w:pPr>
        <w:pStyle w:val="null3"/>
        <w:ind w:firstLine="420"/>
        <w:jc w:val="both"/>
      </w:pPr>
      <w:r>
        <w:rPr>
          <w:rFonts w:ascii="宋体" w:hAnsi="宋体" w:cs="宋体" w:eastAsia="宋体"/>
          <w:sz w:val="21"/>
        </w:rPr>
        <w:t>水冷冷凝器：换热性能、抽检等；</w:t>
      </w:r>
    </w:p>
    <w:p>
      <w:pPr>
        <w:pStyle w:val="null3"/>
        <w:ind w:firstLine="420"/>
        <w:jc w:val="both"/>
      </w:pPr>
      <w:r>
        <w:rPr>
          <w:rFonts w:ascii="宋体" w:hAnsi="宋体" w:cs="宋体" w:eastAsia="宋体"/>
          <w:sz w:val="21"/>
        </w:rPr>
        <w:t>电机散热器</w:t>
      </w:r>
      <w:r>
        <w:rPr>
          <w:rFonts w:ascii="calibri" w:hAnsi="calibri" w:cs="calibri" w:eastAsia="calibri"/>
          <w:sz w:val="21"/>
        </w:rPr>
        <w:t>/</w:t>
      </w:r>
      <w:r>
        <w:rPr>
          <w:rFonts w:ascii="宋体" w:hAnsi="宋体" w:cs="宋体" w:eastAsia="宋体"/>
          <w:sz w:val="21"/>
        </w:rPr>
        <w:t>低温散热器</w:t>
      </w:r>
      <w:r>
        <w:rPr>
          <w:rFonts w:ascii="calibri" w:hAnsi="calibri" w:cs="calibri" w:eastAsia="calibri"/>
          <w:sz w:val="21"/>
        </w:rPr>
        <w:t>/</w:t>
      </w:r>
      <w:r>
        <w:rPr>
          <w:rFonts w:ascii="宋体" w:hAnsi="宋体" w:cs="宋体" w:eastAsia="宋体"/>
          <w:sz w:val="21"/>
        </w:rPr>
        <w:t>高温散热器：换热性能、温度分布、抽检等；</w:t>
      </w:r>
    </w:p>
    <w:p>
      <w:pPr>
        <w:pStyle w:val="null3"/>
        <w:ind w:firstLine="420"/>
        <w:jc w:val="both"/>
      </w:pPr>
      <w:r>
        <w:rPr>
          <w:rFonts w:ascii="宋体" w:hAnsi="宋体" w:cs="宋体" w:eastAsia="宋体"/>
          <w:sz w:val="21"/>
        </w:rPr>
        <w:t>同轴换热器</w:t>
      </w:r>
      <w:r>
        <w:rPr>
          <w:rFonts w:ascii="宋体" w:hAnsi="宋体" w:cs="宋体" w:eastAsia="宋体"/>
          <w:sz w:val="21"/>
        </w:rPr>
        <w:t>试验：换热性能、抽检等；</w:t>
      </w:r>
    </w:p>
    <w:p>
      <w:pPr>
        <w:pStyle w:val="null3"/>
        <w:ind w:firstLine="420"/>
        <w:jc w:val="both"/>
      </w:pPr>
      <w:r>
        <w:rPr>
          <w:rFonts w:ascii="宋体" w:hAnsi="宋体" w:cs="宋体" w:eastAsia="宋体"/>
          <w:sz w:val="21"/>
        </w:rPr>
        <w:t>暖风试验：换热性能、温度分布、抽检等；</w:t>
      </w:r>
    </w:p>
    <w:p>
      <w:pPr>
        <w:pStyle w:val="null3"/>
        <w:ind w:firstLine="420"/>
        <w:jc w:val="both"/>
      </w:pPr>
      <w:r>
        <w:rPr>
          <w:rFonts w:ascii="宋体" w:hAnsi="宋体" w:cs="宋体" w:eastAsia="宋体"/>
          <w:sz w:val="21"/>
        </w:rPr>
        <w:t>加热器</w:t>
      </w:r>
      <w:r>
        <w:rPr>
          <w:rFonts w:ascii="宋体" w:hAnsi="宋体" w:cs="宋体" w:eastAsia="宋体"/>
          <w:sz w:val="21"/>
        </w:rPr>
        <w:t>（</w:t>
      </w:r>
      <w:r>
        <w:rPr>
          <w:rFonts w:ascii="calibri" w:hAnsi="calibri" w:cs="calibri" w:eastAsia="calibri"/>
          <w:sz w:val="21"/>
        </w:rPr>
        <w:t>PTC</w:t>
      </w:r>
      <w:r>
        <w:rPr>
          <w:rFonts w:ascii="宋体" w:hAnsi="宋体" w:cs="宋体" w:eastAsia="宋体"/>
          <w:sz w:val="21"/>
        </w:rPr>
        <w:t>）</w:t>
      </w:r>
      <w:r>
        <w:rPr>
          <w:rFonts w:ascii="宋体" w:hAnsi="宋体" w:cs="宋体" w:eastAsia="宋体"/>
          <w:sz w:val="21"/>
        </w:rPr>
        <w:t>：制热性能、抽检等；</w:t>
      </w:r>
    </w:p>
    <w:p>
      <w:pPr>
        <w:pStyle w:val="null3"/>
        <w:ind w:firstLine="420"/>
        <w:jc w:val="both"/>
      </w:pPr>
      <w:r>
        <w:rPr>
          <w:rFonts w:ascii="宋体" w:hAnsi="宋体" w:cs="宋体" w:eastAsia="宋体"/>
          <w:sz w:val="21"/>
        </w:rPr>
        <w:t>空气调节系统（</w:t>
      </w:r>
      <w:r>
        <w:rPr>
          <w:rFonts w:ascii="calibri" w:hAnsi="calibri" w:cs="calibri" w:eastAsia="calibri"/>
          <w:sz w:val="21"/>
        </w:rPr>
        <w:t>HVAC</w:t>
      </w:r>
      <w:r>
        <w:rPr>
          <w:rFonts w:ascii="宋体" w:hAnsi="宋体" w:cs="宋体" w:eastAsia="宋体"/>
          <w:sz w:val="21"/>
        </w:rPr>
        <w:t>）</w:t>
      </w:r>
      <w:r>
        <w:rPr>
          <w:rFonts w:ascii="宋体" w:hAnsi="宋体" w:cs="宋体" w:eastAsia="宋体"/>
          <w:sz w:val="21"/>
        </w:rPr>
        <w:t>：温度线性、温度分布、风量分布、制冷性能、制热性能、除霜性能等；</w:t>
      </w:r>
    </w:p>
    <w:p>
      <w:pPr>
        <w:pStyle w:val="null3"/>
        <w:ind w:firstLine="420"/>
        <w:jc w:val="both"/>
      </w:pPr>
      <w:r>
        <w:rPr>
          <w:rFonts w:ascii="宋体" w:hAnsi="宋体" w:cs="宋体" w:eastAsia="宋体"/>
          <w:sz w:val="21"/>
        </w:rPr>
        <w:t>电池水冷板：换热性能、温度分布、抽检等；</w:t>
      </w:r>
    </w:p>
    <w:p>
      <w:pPr>
        <w:pStyle w:val="null3"/>
        <w:ind w:firstLine="420"/>
        <w:jc w:val="both"/>
      </w:pPr>
      <w:r>
        <w:rPr>
          <w:rFonts w:ascii="宋体" w:hAnsi="宋体" w:cs="宋体" w:eastAsia="宋体"/>
          <w:sz w:val="21"/>
        </w:rPr>
        <w:t>水水换热器：换热性能、抽检等</w:t>
      </w:r>
      <w:r>
        <w:rPr>
          <w:rFonts w:ascii="宋体" w:hAnsi="宋体" w:cs="宋体" w:eastAsia="宋体"/>
          <w:sz w:val="21"/>
        </w:rPr>
        <w:t>。</w:t>
      </w:r>
    </w:p>
    <w:p>
      <w:pPr>
        <w:pStyle w:val="null3"/>
        <w:spacing w:before="240"/>
        <w:jc w:val="left"/>
        <w:outlineLvl w:val="0"/>
      </w:pPr>
      <w:r>
        <w:rPr>
          <w:rFonts w:ascii="宋体" w:hAnsi="宋体" w:cs="宋体" w:eastAsia="宋体"/>
          <w:b/>
          <w:color w:val="000000"/>
          <w:sz w:val="28"/>
        </w:rPr>
        <w:t>（</w:t>
      </w:r>
      <w:r>
        <w:rPr>
          <w:rFonts w:ascii="宋体" w:hAnsi="宋体" w:cs="宋体" w:eastAsia="宋体"/>
          <w:b/>
          <w:color w:val="000000"/>
          <w:sz w:val="28"/>
        </w:rPr>
        <w:t>二</w:t>
      </w:r>
      <w:r>
        <w:rPr>
          <w:rFonts w:ascii="宋体" w:hAnsi="宋体" w:cs="宋体" w:eastAsia="宋体"/>
          <w:b/>
          <w:color w:val="000000"/>
          <w:sz w:val="28"/>
        </w:rPr>
        <w:t>）</w:t>
      </w:r>
      <w:r>
        <w:rPr>
          <w:rFonts w:ascii="宋体" w:hAnsi="宋体" w:cs="宋体" w:eastAsia="宋体"/>
          <w:b/>
          <w:color w:val="000000"/>
          <w:sz w:val="28"/>
        </w:rPr>
        <w:t>技术指标</w:t>
      </w:r>
    </w:p>
    <w:p>
      <w:pPr>
        <w:pStyle w:val="null3"/>
        <w:spacing w:before="120"/>
        <w:jc w:val="left"/>
      </w:pPr>
      <w:r>
        <w:rPr>
          <w:rFonts w:ascii="times new roman, times, serif" w:hAnsi="times new roman, times, serif" w:cs="times new roman, times, serif" w:eastAsia="times new roman, times, serif"/>
          <w:b/>
          <w:sz w:val="21"/>
        </w:rPr>
        <w:t xml:space="preserve">1. </w:t>
      </w:r>
      <w:r>
        <w:rPr>
          <w:rFonts w:ascii="宋体" w:hAnsi="宋体" w:cs="宋体" w:eastAsia="宋体"/>
          <w:b/>
          <w:sz w:val="21"/>
        </w:rPr>
        <w:t>设备要求满足以下制冷剂与冷却介质</w:t>
      </w:r>
      <w:r>
        <w:rPr>
          <w:rFonts w:ascii="宋体" w:hAnsi="宋体" w:cs="宋体" w:eastAsia="宋体"/>
          <w:b/>
          <w:sz w:val="21"/>
        </w:rPr>
        <w:t>（指标项</w:t>
      </w:r>
      <w:r>
        <w:rPr>
          <w:rFonts w:ascii="宋体" w:hAnsi="宋体" w:cs="宋体" w:eastAsia="宋体"/>
          <w:b/>
          <w:sz w:val="21"/>
        </w:rPr>
        <w:t>6</w:t>
      </w:r>
      <w:r>
        <w:rPr>
          <w:rFonts w:ascii="宋体" w:hAnsi="宋体" w:cs="宋体" w:eastAsia="宋体"/>
          <w:b/>
          <w:sz w:val="21"/>
        </w:rPr>
        <w:t>）</w:t>
      </w:r>
    </w:p>
    <w:p>
      <w:pPr>
        <w:pStyle w:val="null3"/>
        <w:ind w:left="1065"/>
        <w:jc w:val="both"/>
      </w:pPr>
      <w:r>
        <w:rPr>
          <w:rFonts w:ascii="宋体" w:hAnsi="宋体" w:cs="宋体" w:eastAsia="宋体"/>
          <w:sz w:val="21"/>
        </w:rPr>
        <w:t>制冷剂：</w:t>
      </w:r>
      <w:r>
        <w:rPr>
          <w:rFonts w:ascii="calibri" w:hAnsi="calibri" w:cs="calibri" w:eastAsia="calibri"/>
          <w:sz w:val="21"/>
        </w:rPr>
        <w:t>R134a</w:t>
      </w:r>
      <w:r>
        <w:rPr>
          <w:rFonts w:ascii="宋体" w:hAnsi="宋体" w:cs="宋体" w:eastAsia="宋体"/>
          <w:sz w:val="21"/>
        </w:rPr>
        <w:t>、</w:t>
      </w:r>
      <w:r>
        <w:rPr>
          <w:rFonts w:ascii="calibri" w:hAnsi="calibri" w:cs="calibri" w:eastAsia="calibri"/>
          <w:sz w:val="21"/>
        </w:rPr>
        <w:t>R-1234yf</w:t>
      </w:r>
      <w:r>
        <w:rPr>
          <w:rFonts w:ascii="宋体" w:hAnsi="宋体" w:cs="宋体" w:eastAsia="宋体"/>
          <w:sz w:val="21"/>
        </w:rPr>
        <w:t>；</w:t>
      </w:r>
    </w:p>
    <w:p>
      <w:pPr>
        <w:pStyle w:val="null3"/>
        <w:ind w:left="1065"/>
        <w:jc w:val="both"/>
      </w:pPr>
      <w:r>
        <w:rPr>
          <w:rFonts w:ascii="宋体" w:hAnsi="宋体" w:cs="宋体" w:eastAsia="宋体"/>
          <w:sz w:val="21"/>
        </w:rPr>
        <w:t>冷却介质：乙二醇／水溶液</w:t>
      </w:r>
      <w:r>
        <w:rPr>
          <w:rFonts w:ascii="宋体" w:hAnsi="宋体" w:cs="宋体" w:eastAsia="宋体"/>
          <w:sz w:val="21"/>
        </w:rPr>
        <w:t>。</w:t>
      </w:r>
    </w:p>
    <w:p>
      <w:pPr>
        <w:pStyle w:val="null3"/>
        <w:spacing w:before="120"/>
        <w:jc w:val="left"/>
      </w:pPr>
      <w:r>
        <w:rPr>
          <w:rFonts w:ascii="宋体" w:hAnsi="宋体" w:cs="宋体" w:eastAsia="宋体"/>
          <w:b/>
          <w:sz w:val="21"/>
        </w:rPr>
        <w:t>▲</w:t>
      </w:r>
      <w:r>
        <w:rPr>
          <w:rFonts w:ascii="times new roman, times, serif" w:hAnsi="times new roman, times, serif" w:cs="times new roman, times, serif" w:eastAsia="times new roman, times, serif"/>
          <w:b/>
          <w:sz w:val="21"/>
        </w:rPr>
        <w:t xml:space="preserve">2. </w:t>
      </w:r>
      <w:r>
        <w:rPr>
          <w:rFonts w:ascii="宋体" w:hAnsi="宋体" w:cs="宋体" w:eastAsia="宋体"/>
          <w:b/>
          <w:sz w:val="21"/>
        </w:rPr>
        <w:t>能力测定范围</w:t>
      </w:r>
    </w:p>
    <w:p>
      <w:pPr>
        <w:pStyle w:val="null3"/>
        <w:jc w:val="both"/>
      </w:pPr>
      <w:r>
        <w:rPr>
          <w:rFonts w:ascii="宋体" w:hAnsi="宋体" w:cs="宋体" w:eastAsia="宋体"/>
          <w:sz w:val="21"/>
        </w:rPr>
        <w:t>系统试验：</w:t>
      </w:r>
      <w:r>
        <w:rPr>
          <w:rFonts w:ascii="calibri" w:hAnsi="calibri" w:cs="calibri" w:eastAsia="calibri"/>
          <w:sz w:val="21"/>
        </w:rPr>
        <w:t xml:space="preserve">             </w:t>
      </w:r>
      <w:r>
        <w:rPr>
          <w:rFonts w:ascii="calibri" w:hAnsi="calibri" w:cs="calibri" w:eastAsia="calibri"/>
          <w:sz w:val="21"/>
        </w:rPr>
        <w:t xml:space="preserve"> </w:t>
      </w:r>
      <w:r>
        <w:rPr>
          <w:rFonts w:ascii="calibri" w:hAnsi="calibri" w:cs="calibri" w:eastAsia="calibri"/>
          <w:sz w:val="21"/>
        </w:rPr>
        <w:t>200</w:t>
      </w:r>
      <w:r>
        <w:rPr>
          <w:rFonts w:ascii="宋体" w:hAnsi="宋体" w:cs="宋体" w:eastAsia="宋体"/>
          <w:sz w:val="21"/>
        </w:rPr>
        <w:t>～</w:t>
      </w:r>
      <w:r>
        <w:rPr>
          <w:rFonts w:ascii="calibri" w:hAnsi="calibri" w:cs="calibri" w:eastAsia="calibri"/>
          <w:sz w:val="21"/>
        </w:rPr>
        <w:t>15,000 W(</w:t>
      </w:r>
      <w:r>
        <w:rPr>
          <w:rFonts w:ascii="宋体" w:hAnsi="宋体" w:cs="宋体" w:eastAsia="宋体"/>
          <w:sz w:val="21"/>
        </w:rPr>
        <w:t>制冷</w:t>
      </w:r>
      <w:r>
        <w:rPr>
          <w:rFonts w:ascii="calibri" w:hAnsi="calibri" w:cs="calibri" w:eastAsia="calibri"/>
          <w:sz w:val="21"/>
        </w:rPr>
        <w:t>)</w:t>
      </w:r>
    </w:p>
    <w:p>
      <w:pPr>
        <w:pStyle w:val="null3"/>
        <w:ind w:firstLine="2526"/>
        <w:jc w:val="left"/>
      </w:pPr>
      <w:r>
        <w:rPr>
          <w:rFonts w:ascii="calibri" w:hAnsi="calibri" w:cs="calibri" w:eastAsia="calibri"/>
          <w:sz w:val="21"/>
        </w:rPr>
        <w:t>200</w:t>
      </w:r>
      <w:r>
        <w:rPr>
          <w:rFonts w:ascii="宋体" w:hAnsi="宋体" w:cs="宋体" w:eastAsia="宋体"/>
          <w:sz w:val="21"/>
        </w:rPr>
        <w:t>～</w:t>
      </w:r>
      <w:r>
        <w:rPr>
          <w:rFonts w:ascii="calibri" w:hAnsi="calibri" w:cs="calibri" w:eastAsia="calibri"/>
          <w:sz w:val="21"/>
        </w:rPr>
        <w:t>15,000 W(</w:t>
      </w:r>
      <w:r>
        <w:rPr>
          <w:rFonts w:ascii="宋体" w:hAnsi="宋体" w:cs="宋体" w:eastAsia="宋体"/>
          <w:sz w:val="21"/>
        </w:rPr>
        <w:t>制热</w:t>
      </w:r>
      <w:r>
        <w:rPr>
          <w:rFonts w:ascii="calibri" w:hAnsi="calibri" w:cs="calibri" w:eastAsia="calibri"/>
          <w:sz w:val="21"/>
        </w:rPr>
        <w:t xml:space="preserve">) </w:t>
      </w:r>
      <w:r>
        <w:rPr>
          <w:rFonts w:ascii="宋体" w:hAnsi="宋体" w:cs="宋体" w:eastAsia="宋体"/>
          <w:sz w:val="21"/>
        </w:rPr>
        <w:t>进风最低温度</w:t>
      </w:r>
      <w:r>
        <w:rPr>
          <w:rFonts w:ascii="宋体" w:hAnsi="宋体" w:cs="宋体" w:eastAsia="宋体"/>
          <w:sz w:val="21"/>
        </w:rPr>
        <w:t>：</w:t>
      </w:r>
      <w:r>
        <w:rPr>
          <w:rFonts w:ascii="calibri" w:hAnsi="calibri" w:cs="calibri" w:eastAsia="calibri"/>
          <w:sz w:val="21"/>
        </w:rPr>
        <w:t>-20℃</w:t>
      </w:r>
      <w:r>
        <w:rPr>
          <w:rFonts w:ascii="宋体" w:hAnsi="宋体" w:cs="宋体" w:eastAsia="宋体"/>
          <w:sz w:val="21"/>
        </w:rPr>
        <w:t>；</w:t>
      </w:r>
    </w:p>
    <w:p>
      <w:pPr>
        <w:pStyle w:val="null3"/>
        <w:jc w:val="both"/>
      </w:pPr>
      <w:r>
        <w:rPr>
          <w:rFonts w:ascii="calibri" w:hAnsi="calibri" w:cs="calibri" w:eastAsia="calibri"/>
          <w:sz w:val="21"/>
        </w:rPr>
        <w:t>R134a</w:t>
      </w:r>
      <w:r>
        <w:rPr>
          <w:rFonts w:ascii="宋体" w:hAnsi="宋体" w:cs="宋体" w:eastAsia="宋体"/>
          <w:sz w:val="21"/>
        </w:rPr>
        <w:t>车外冷凝器试验</w:t>
      </w:r>
      <w:r>
        <w:rPr>
          <w:rFonts w:ascii="宋体" w:hAnsi="宋体" w:cs="宋体" w:eastAsia="宋体"/>
          <w:sz w:val="21"/>
        </w:rPr>
        <w:t>：</w:t>
      </w:r>
      <w:r>
        <w:rPr>
          <w:rFonts w:ascii="calibri" w:hAnsi="calibri" w:cs="calibri" w:eastAsia="calibri"/>
          <w:sz w:val="21"/>
        </w:rPr>
        <w:t xml:space="preserve">  </w:t>
      </w:r>
      <w:r>
        <w:rPr>
          <w:rFonts w:ascii="calibri" w:hAnsi="calibri" w:cs="calibri" w:eastAsia="calibri"/>
          <w:sz w:val="21"/>
        </w:rPr>
        <w:t>1,000</w:t>
      </w:r>
      <w:r>
        <w:rPr>
          <w:rFonts w:ascii="宋体" w:hAnsi="宋体" w:cs="宋体" w:eastAsia="宋体"/>
          <w:sz w:val="21"/>
        </w:rPr>
        <w:t>～</w:t>
      </w:r>
      <w:r>
        <w:rPr>
          <w:rFonts w:ascii="calibri" w:hAnsi="calibri" w:cs="calibri" w:eastAsia="calibri"/>
          <w:sz w:val="21"/>
        </w:rPr>
        <w:t>25,000 W(</w:t>
      </w:r>
      <w:r>
        <w:rPr>
          <w:rFonts w:ascii="宋体" w:hAnsi="宋体" w:cs="宋体" w:eastAsia="宋体"/>
          <w:sz w:val="21"/>
        </w:rPr>
        <w:t>散热</w:t>
      </w:r>
      <w:r>
        <w:rPr>
          <w:rFonts w:ascii="calibri" w:hAnsi="calibri" w:cs="calibri" w:eastAsia="calibri"/>
          <w:sz w:val="21"/>
        </w:rPr>
        <w:t>)(</w:t>
      </w:r>
      <w:r>
        <w:rPr>
          <w:rFonts w:ascii="宋体" w:hAnsi="宋体" w:cs="宋体" w:eastAsia="宋体"/>
          <w:sz w:val="21"/>
        </w:rPr>
        <w:t>冷媒侧标准能力工况下</w:t>
      </w:r>
      <w:r>
        <w:rPr>
          <w:rFonts w:ascii="calibri" w:hAnsi="calibri" w:cs="calibri" w:eastAsia="calibri"/>
          <w:sz w:val="21"/>
        </w:rPr>
        <w:t>)</w:t>
      </w:r>
    </w:p>
    <w:p>
      <w:pPr>
        <w:pStyle w:val="null3"/>
        <w:ind w:firstLine="2526"/>
        <w:jc w:val="left"/>
      </w:pPr>
      <w:r>
        <w:rPr>
          <w:rFonts w:ascii="宋体" w:hAnsi="宋体" w:cs="宋体" w:eastAsia="宋体"/>
          <w:sz w:val="21"/>
        </w:rPr>
        <w:t>最低进风温度</w:t>
      </w:r>
      <w:r>
        <w:rPr>
          <w:rFonts w:ascii="calibri" w:hAnsi="calibri" w:cs="calibri" w:eastAsia="calibri"/>
          <w:sz w:val="21"/>
        </w:rPr>
        <w:t>15℃</w:t>
      </w:r>
    </w:p>
    <w:p>
      <w:pPr>
        <w:pStyle w:val="null3"/>
        <w:jc w:val="both"/>
      </w:pPr>
      <w:r>
        <w:rPr>
          <w:rFonts w:ascii="calibri" w:hAnsi="calibri" w:cs="calibri" w:eastAsia="calibri"/>
          <w:sz w:val="21"/>
        </w:rPr>
        <w:t>R134a</w:t>
      </w:r>
      <w:r>
        <w:rPr>
          <w:rFonts w:ascii="宋体" w:hAnsi="宋体" w:cs="宋体" w:eastAsia="宋体"/>
          <w:sz w:val="21"/>
        </w:rPr>
        <w:t>车内冷凝器试验</w:t>
      </w:r>
      <w:r>
        <w:rPr>
          <w:rFonts w:ascii="宋体" w:hAnsi="宋体" w:cs="宋体" w:eastAsia="宋体"/>
          <w:b/>
          <w:sz w:val="21"/>
        </w:rPr>
        <w:t>：</w:t>
      </w:r>
      <w:r>
        <w:rPr>
          <w:rFonts w:ascii="calibri" w:hAnsi="calibri" w:cs="calibri" w:eastAsia="calibri"/>
          <w:b/>
          <w:sz w:val="21"/>
        </w:rPr>
        <w:t xml:space="preserve">  </w:t>
      </w:r>
      <w:r>
        <w:rPr>
          <w:rFonts w:ascii="calibri" w:hAnsi="calibri" w:cs="calibri" w:eastAsia="calibri"/>
          <w:sz w:val="21"/>
        </w:rPr>
        <w:t>1,000</w:t>
      </w:r>
      <w:r>
        <w:rPr>
          <w:rFonts w:ascii="宋体" w:hAnsi="宋体" w:cs="宋体" w:eastAsia="宋体"/>
          <w:sz w:val="21"/>
        </w:rPr>
        <w:t>～</w:t>
      </w:r>
      <w:r>
        <w:rPr>
          <w:rFonts w:ascii="calibri" w:hAnsi="calibri" w:cs="calibri" w:eastAsia="calibri"/>
          <w:sz w:val="21"/>
        </w:rPr>
        <w:t>15,000 W (</w:t>
      </w:r>
      <w:r>
        <w:rPr>
          <w:rFonts w:ascii="宋体" w:hAnsi="宋体" w:cs="宋体" w:eastAsia="宋体"/>
          <w:sz w:val="21"/>
        </w:rPr>
        <w:t>散热</w:t>
      </w:r>
      <w:r>
        <w:rPr>
          <w:rFonts w:ascii="calibri" w:hAnsi="calibri" w:cs="calibri" w:eastAsia="calibri"/>
          <w:sz w:val="21"/>
        </w:rPr>
        <w:t>)(</w:t>
      </w:r>
      <w:r>
        <w:rPr>
          <w:rFonts w:ascii="宋体" w:hAnsi="宋体" w:cs="宋体" w:eastAsia="宋体"/>
          <w:sz w:val="21"/>
        </w:rPr>
        <w:t>冷媒侧标准能力工况下</w:t>
      </w:r>
      <w:r>
        <w:rPr>
          <w:rFonts w:ascii="calibri" w:hAnsi="calibri" w:cs="calibri" w:eastAsia="calibri"/>
          <w:sz w:val="21"/>
        </w:rPr>
        <w:t>)</w:t>
      </w:r>
    </w:p>
    <w:p>
      <w:pPr>
        <w:pStyle w:val="null3"/>
        <w:ind w:firstLine="2526"/>
        <w:jc w:val="left"/>
      </w:pPr>
      <w:r>
        <w:rPr>
          <w:rFonts w:ascii="宋体" w:hAnsi="宋体" w:cs="宋体" w:eastAsia="宋体"/>
          <w:sz w:val="21"/>
        </w:rPr>
        <w:t>最低进风温度</w:t>
      </w:r>
      <w:r>
        <w:rPr>
          <w:rFonts w:ascii="calibri" w:hAnsi="calibri" w:cs="calibri" w:eastAsia="calibri"/>
          <w:sz w:val="21"/>
        </w:rPr>
        <w:t>-20℃</w:t>
      </w:r>
      <w:r>
        <w:rPr>
          <w:rFonts w:ascii="宋体" w:hAnsi="宋体" w:cs="宋体" w:eastAsia="宋体"/>
          <w:sz w:val="21"/>
        </w:rPr>
        <w:t>，出风最高不大于</w:t>
      </w:r>
      <w:r>
        <w:rPr>
          <w:rFonts w:ascii="calibri" w:hAnsi="calibri" w:cs="calibri" w:eastAsia="calibri"/>
          <w:sz w:val="21"/>
        </w:rPr>
        <w:t>70℃</w:t>
      </w:r>
      <w:r>
        <w:rPr>
          <w:rFonts w:ascii="宋体" w:hAnsi="宋体" w:cs="宋体" w:eastAsia="宋体"/>
          <w:sz w:val="21"/>
        </w:rPr>
        <w:t>。</w:t>
      </w:r>
    </w:p>
    <w:p>
      <w:pPr>
        <w:pStyle w:val="null3"/>
        <w:ind w:firstLine="2526"/>
        <w:jc w:val="left"/>
      </w:pPr>
      <w:r>
        <w:rPr>
          <w:rFonts w:ascii="宋体" w:hAnsi="宋体" w:cs="宋体" w:eastAsia="宋体"/>
          <w:sz w:val="21"/>
        </w:rPr>
        <w:t>冷媒侧标准能力工况：</w:t>
      </w:r>
    </w:p>
    <w:p>
      <w:pPr>
        <w:pStyle w:val="null3"/>
        <w:ind w:firstLine="2526"/>
        <w:jc w:val="left"/>
      </w:pPr>
      <w:r>
        <w:rPr>
          <w:rFonts w:ascii="宋体" w:hAnsi="宋体" w:cs="宋体" w:eastAsia="宋体"/>
          <w:sz w:val="21"/>
        </w:rPr>
        <w:t>冷凝器进口温度：</w:t>
      </w:r>
      <w:r>
        <w:rPr>
          <w:rFonts w:ascii="calibri" w:hAnsi="calibri" w:cs="calibri" w:eastAsia="calibri"/>
          <w:sz w:val="21"/>
        </w:rPr>
        <w:t>79.4℃</w:t>
      </w:r>
    </w:p>
    <w:p>
      <w:pPr>
        <w:pStyle w:val="null3"/>
        <w:ind w:firstLine="2526"/>
        <w:jc w:val="left"/>
      </w:pPr>
      <w:r>
        <w:rPr>
          <w:rFonts w:ascii="宋体" w:hAnsi="宋体" w:cs="宋体" w:eastAsia="宋体"/>
          <w:sz w:val="21"/>
        </w:rPr>
        <w:t>冷凝</w:t>
      </w:r>
      <w:r>
        <w:rPr>
          <w:rFonts w:ascii="宋体" w:hAnsi="宋体" w:cs="宋体" w:eastAsia="宋体"/>
          <w:sz w:val="21"/>
        </w:rPr>
        <w:t>器进口压力：对应冷凝温度</w:t>
      </w:r>
      <w:r>
        <w:rPr>
          <w:rFonts w:ascii="&quot;times new roman&quot;" w:hAnsi="&quot;times new roman&quot;" w:cs="&quot;times new roman&quot;" w:eastAsia="&quot;times new roman&quot;"/>
          <w:sz w:val="21"/>
        </w:rPr>
        <w:t>54.4℃</w:t>
      </w:r>
      <w:r>
        <w:rPr>
          <w:rFonts w:ascii="宋体" w:hAnsi="宋体" w:cs="宋体" w:eastAsia="宋体"/>
          <w:sz w:val="21"/>
        </w:rPr>
        <w:t>的冷凝压力</w:t>
      </w:r>
    </w:p>
    <w:p>
      <w:pPr>
        <w:pStyle w:val="null3"/>
        <w:ind w:firstLine="2526"/>
        <w:jc w:val="left"/>
      </w:pPr>
      <w:r>
        <w:rPr>
          <w:rFonts w:ascii="宋体" w:hAnsi="宋体" w:cs="宋体" w:eastAsia="宋体"/>
          <w:sz w:val="21"/>
        </w:rPr>
        <w:t>冷凝</w:t>
      </w:r>
      <w:r>
        <w:rPr>
          <w:rFonts w:ascii="宋体" w:hAnsi="宋体" w:cs="宋体" w:eastAsia="宋体"/>
          <w:sz w:val="21"/>
        </w:rPr>
        <w:t>器出口过冷度：</w:t>
      </w:r>
      <w:r>
        <w:rPr>
          <w:rFonts w:ascii="calibri" w:hAnsi="calibri" w:cs="calibri" w:eastAsia="calibri"/>
          <w:sz w:val="21"/>
        </w:rPr>
        <w:t>5℃</w:t>
      </w:r>
    </w:p>
    <w:p>
      <w:pPr>
        <w:pStyle w:val="null3"/>
        <w:jc w:val="both"/>
      </w:pPr>
      <w:r>
        <w:rPr>
          <w:rFonts w:ascii="calibri" w:hAnsi="calibri" w:cs="calibri" w:eastAsia="calibri"/>
          <w:sz w:val="21"/>
        </w:rPr>
        <w:t>R134a</w:t>
      </w:r>
      <w:r>
        <w:rPr>
          <w:rFonts w:ascii="宋体" w:hAnsi="宋体" w:cs="宋体" w:eastAsia="宋体"/>
          <w:sz w:val="21"/>
        </w:rPr>
        <w:t>车内蒸发器试验：</w:t>
      </w:r>
      <w:r>
        <w:rPr>
          <w:rFonts w:ascii="calibri" w:hAnsi="calibri" w:cs="calibri" w:eastAsia="calibri"/>
          <w:sz w:val="21"/>
        </w:rPr>
        <w:t xml:space="preserve">  </w:t>
      </w:r>
      <w:r>
        <w:rPr>
          <w:rFonts w:ascii="calibri" w:hAnsi="calibri" w:cs="calibri" w:eastAsia="calibri"/>
          <w:sz w:val="21"/>
        </w:rPr>
        <w:t>1,000</w:t>
      </w:r>
      <w:r>
        <w:rPr>
          <w:rFonts w:ascii="宋体" w:hAnsi="宋体" w:cs="宋体" w:eastAsia="宋体"/>
          <w:sz w:val="21"/>
        </w:rPr>
        <w:t>～</w:t>
      </w:r>
      <w:r>
        <w:rPr>
          <w:rFonts w:ascii="calibri" w:hAnsi="calibri" w:cs="calibri" w:eastAsia="calibri"/>
          <w:sz w:val="21"/>
        </w:rPr>
        <w:t>14,000 W(</w:t>
      </w:r>
      <w:r>
        <w:rPr>
          <w:rFonts w:ascii="宋体" w:hAnsi="宋体" w:cs="宋体" w:eastAsia="宋体"/>
          <w:sz w:val="21"/>
        </w:rPr>
        <w:t>制冷</w:t>
      </w:r>
      <w:r>
        <w:rPr>
          <w:rFonts w:ascii="calibri" w:hAnsi="calibri" w:cs="calibri" w:eastAsia="calibri"/>
          <w:sz w:val="21"/>
        </w:rPr>
        <w:t>)</w:t>
      </w:r>
      <w:r>
        <w:rPr>
          <w:rFonts w:ascii="宋体" w:hAnsi="宋体" w:cs="宋体" w:eastAsia="宋体"/>
          <w:sz w:val="21"/>
        </w:rPr>
        <w:t>（冷媒侧标准能力工况下</w:t>
      </w:r>
      <w:r>
        <w:rPr>
          <w:rFonts w:ascii="calibri" w:hAnsi="calibri" w:cs="calibri" w:eastAsia="calibri"/>
          <w:sz w:val="21"/>
        </w:rPr>
        <w:t>)</w:t>
      </w:r>
    </w:p>
    <w:p>
      <w:pPr>
        <w:pStyle w:val="null3"/>
        <w:jc w:val="both"/>
      </w:pPr>
      <w:r>
        <w:rPr>
          <w:rFonts w:ascii="calibri" w:hAnsi="calibri" w:cs="calibri" w:eastAsia="calibri"/>
          <w:sz w:val="21"/>
        </w:rPr>
        <w:t>R134a</w:t>
      </w:r>
      <w:r>
        <w:rPr>
          <w:rFonts w:ascii="宋体" w:hAnsi="宋体" w:cs="宋体" w:eastAsia="宋体"/>
          <w:sz w:val="21"/>
        </w:rPr>
        <w:t>车外蒸发器试验：</w:t>
      </w:r>
      <w:r>
        <w:rPr>
          <w:rFonts w:ascii="calibri" w:hAnsi="calibri" w:cs="calibri" w:eastAsia="calibri"/>
          <w:sz w:val="21"/>
        </w:rPr>
        <w:t xml:space="preserve">  </w:t>
      </w:r>
      <w:r>
        <w:rPr>
          <w:rFonts w:ascii="calibri" w:hAnsi="calibri" w:cs="calibri" w:eastAsia="calibri"/>
          <w:sz w:val="21"/>
        </w:rPr>
        <w:t>1,000</w:t>
      </w:r>
      <w:r>
        <w:rPr>
          <w:rFonts w:ascii="宋体" w:hAnsi="宋体" w:cs="宋体" w:eastAsia="宋体"/>
          <w:sz w:val="21"/>
        </w:rPr>
        <w:t>～</w:t>
      </w:r>
      <w:r>
        <w:rPr>
          <w:rFonts w:ascii="calibri" w:hAnsi="calibri" w:cs="calibri" w:eastAsia="calibri"/>
          <w:sz w:val="21"/>
        </w:rPr>
        <w:t>7,000 W (</w:t>
      </w:r>
      <w:r>
        <w:rPr>
          <w:rFonts w:ascii="宋体" w:hAnsi="宋体" w:cs="宋体" w:eastAsia="宋体"/>
          <w:sz w:val="21"/>
        </w:rPr>
        <w:t>制冷</w:t>
      </w:r>
      <w:r>
        <w:rPr>
          <w:rFonts w:ascii="calibri" w:hAnsi="calibri" w:cs="calibri" w:eastAsia="calibri"/>
          <w:sz w:val="21"/>
        </w:rPr>
        <w:t>)(</w:t>
      </w:r>
      <w:r>
        <w:rPr>
          <w:rFonts w:ascii="宋体" w:hAnsi="宋体" w:cs="宋体" w:eastAsia="宋体"/>
          <w:sz w:val="21"/>
        </w:rPr>
        <w:t>冷媒侧标准能力工况下</w:t>
      </w:r>
      <w:r>
        <w:rPr>
          <w:rFonts w:ascii="calibri" w:hAnsi="calibri" w:cs="calibri" w:eastAsia="calibri"/>
          <w:sz w:val="21"/>
        </w:rPr>
        <w:t>)</w:t>
      </w:r>
    </w:p>
    <w:p>
      <w:pPr>
        <w:pStyle w:val="null3"/>
        <w:ind w:firstLine="2526"/>
        <w:jc w:val="left"/>
      </w:pPr>
      <w:r>
        <w:rPr>
          <w:rFonts w:ascii="宋体" w:hAnsi="宋体" w:cs="宋体" w:eastAsia="宋体"/>
          <w:sz w:val="21"/>
        </w:rPr>
        <w:t>冷媒侧标准能力工况：</w:t>
      </w:r>
    </w:p>
    <w:p>
      <w:pPr>
        <w:pStyle w:val="null3"/>
        <w:ind w:firstLine="2526"/>
        <w:jc w:val="left"/>
      </w:pPr>
      <w:r>
        <w:rPr>
          <w:rFonts w:ascii="宋体" w:hAnsi="宋体" w:cs="宋体" w:eastAsia="宋体"/>
          <w:sz w:val="21"/>
        </w:rPr>
        <w:t>膨胀阀入口压力：对应冷凝温度</w:t>
      </w:r>
      <w:r>
        <w:rPr>
          <w:rFonts w:ascii="calibri" w:hAnsi="calibri" w:cs="calibri" w:eastAsia="calibri"/>
          <w:sz w:val="21"/>
        </w:rPr>
        <w:t>54.4℃</w:t>
      </w:r>
      <w:r>
        <w:rPr>
          <w:rFonts w:ascii="宋体" w:hAnsi="宋体" w:cs="宋体" w:eastAsia="宋体"/>
          <w:sz w:val="21"/>
        </w:rPr>
        <w:t>的饱和冷媒压力</w:t>
      </w:r>
    </w:p>
    <w:p>
      <w:pPr>
        <w:pStyle w:val="null3"/>
        <w:ind w:firstLine="2526"/>
        <w:jc w:val="left"/>
      </w:pPr>
      <w:r>
        <w:rPr>
          <w:rFonts w:ascii="宋体" w:hAnsi="宋体" w:cs="宋体" w:eastAsia="宋体"/>
          <w:sz w:val="21"/>
        </w:rPr>
        <w:t>膨胀阀入口温度：</w:t>
      </w:r>
      <w:r>
        <w:rPr>
          <w:rFonts w:ascii="calibri" w:hAnsi="calibri" w:cs="calibri" w:eastAsia="calibri"/>
          <w:sz w:val="21"/>
        </w:rPr>
        <w:t>50℃</w:t>
      </w:r>
    </w:p>
    <w:p>
      <w:pPr>
        <w:pStyle w:val="null3"/>
        <w:ind w:firstLine="2526"/>
        <w:jc w:val="left"/>
      </w:pPr>
      <w:r>
        <w:rPr>
          <w:rFonts w:ascii="宋体" w:hAnsi="宋体" w:cs="宋体" w:eastAsia="宋体"/>
          <w:sz w:val="21"/>
        </w:rPr>
        <w:t>蒸发器出口压力：对应蒸发温度</w:t>
      </w:r>
      <w:r>
        <w:rPr>
          <w:rFonts w:ascii="calibri" w:hAnsi="calibri" w:cs="calibri" w:eastAsia="calibri"/>
          <w:sz w:val="21"/>
        </w:rPr>
        <w:t>0℃</w:t>
      </w:r>
      <w:r>
        <w:rPr>
          <w:rFonts w:ascii="宋体" w:hAnsi="宋体" w:cs="宋体" w:eastAsia="宋体"/>
          <w:sz w:val="21"/>
        </w:rPr>
        <w:t>饱和冷媒压力</w:t>
      </w:r>
    </w:p>
    <w:p>
      <w:pPr>
        <w:pStyle w:val="null3"/>
        <w:ind w:firstLine="2520"/>
        <w:jc w:val="both"/>
      </w:pPr>
      <w:r>
        <w:rPr>
          <w:rFonts w:ascii="宋体" w:hAnsi="宋体" w:cs="宋体" w:eastAsia="宋体"/>
          <w:sz w:val="21"/>
        </w:rPr>
        <w:t>蒸发器</w:t>
      </w:r>
      <w:r>
        <w:rPr>
          <w:rFonts w:ascii="宋体" w:hAnsi="宋体" w:cs="宋体" w:eastAsia="宋体"/>
          <w:sz w:val="21"/>
        </w:rPr>
        <w:t>出口</w:t>
      </w:r>
      <w:r>
        <w:rPr>
          <w:rFonts w:ascii="宋体" w:hAnsi="宋体" w:cs="宋体" w:eastAsia="宋体"/>
          <w:sz w:val="21"/>
        </w:rPr>
        <w:t>过热度：</w:t>
      </w:r>
      <w:r>
        <w:rPr>
          <w:rFonts w:ascii="calibri" w:hAnsi="calibri" w:cs="calibri" w:eastAsia="calibri"/>
          <w:sz w:val="21"/>
        </w:rPr>
        <w:t>8℃</w:t>
      </w:r>
    </w:p>
    <w:p>
      <w:pPr>
        <w:pStyle w:val="null3"/>
        <w:jc w:val="both"/>
      </w:pPr>
      <w:r>
        <w:rPr>
          <w:rFonts w:ascii="宋体" w:hAnsi="宋体" w:cs="宋体" w:eastAsia="宋体"/>
          <w:sz w:val="21"/>
        </w:rPr>
        <w:t>同轴换热器试验：</w:t>
      </w:r>
      <w:r>
        <w:rPr>
          <w:rFonts w:ascii="calibri" w:hAnsi="calibri" w:cs="calibri" w:eastAsia="calibri"/>
          <w:sz w:val="21"/>
        </w:rPr>
        <w:t xml:space="preserve">    </w:t>
      </w:r>
      <w:r>
        <w:rPr>
          <w:rFonts w:ascii="calibri" w:hAnsi="calibri" w:cs="calibri" w:eastAsia="calibri"/>
          <w:sz w:val="21"/>
        </w:rPr>
        <w:t xml:space="preserve">    </w:t>
      </w:r>
      <w:r>
        <w:rPr>
          <w:rFonts w:ascii="calibri" w:hAnsi="calibri" w:cs="calibri" w:eastAsia="calibri"/>
          <w:sz w:val="21"/>
        </w:rPr>
        <w:t>150</w:t>
      </w:r>
      <w:r>
        <w:rPr>
          <w:rFonts w:ascii="宋体" w:hAnsi="宋体" w:cs="宋体" w:eastAsia="宋体"/>
          <w:sz w:val="21"/>
        </w:rPr>
        <w:t>～</w:t>
      </w:r>
      <w:r>
        <w:rPr>
          <w:rFonts w:ascii="calibri" w:hAnsi="calibri" w:cs="calibri" w:eastAsia="calibri"/>
          <w:sz w:val="21"/>
        </w:rPr>
        <w:t>900W(</w:t>
      </w:r>
      <w:r>
        <w:rPr>
          <w:rFonts w:ascii="宋体" w:hAnsi="宋体" w:cs="宋体" w:eastAsia="宋体"/>
          <w:sz w:val="21"/>
        </w:rPr>
        <w:t>制冷</w:t>
      </w:r>
      <w:r>
        <w:rPr>
          <w:rFonts w:ascii="calibri" w:hAnsi="calibri" w:cs="calibri" w:eastAsia="calibri"/>
          <w:sz w:val="21"/>
        </w:rPr>
        <w:t>)</w:t>
      </w:r>
      <w:r>
        <w:rPr>
          <w:rFonts w:ascii="宋体" w:hAnsi="宋体" w:cs="宋体" w:eastAsia="宋体"/>
          <w:sz w:val="21"/>
        </w:rPr>
        <w:t>注：入口状态需保证单相</w:t>
      </w:r>
      <w:r>
        <w:rPr>
          <w:rFonts w:ascii="calibri" w:hAnsi="calibri" w:cs="calibri" w:eastAsia="calibri"/>
          <w:sz w:val="21"/>
        </w:rPr>
        <w:t>(</w:t>
      </w:r>
      <w:r>
        <w:rPr>
          <w:rFonts w:ascii="宋体" w:hAnsi="宋体" w:cs="宋体" w:eastAsia="宋体"/>
          <w:sz w:val="21"/>
        </w:rPr>
        <w:t>液体侧过冷大于</w:t>
      </w:r>
      <w:r>
        <w:rPr>
          <w:rFonts w:ascii="calibri" w:hAnsi="calibri" w:cs="calibri" w:eastAsia="calibri"/>
          <w:sz w:val="21"/>
        </w:rPr>
        <w:t>2</w:t>
      </w:r>
      <w:r>
        <w:rPr>
          <w:rFonts w:ascii="宋体" w:hAnsi="宋体" w:cs="宋体" w:eastAsia="宋体"/>
          <w:sz w:val="21"/>
        </w:rPr>
        <w:t>℃</w:t>
      </w:r>
      <w:r>
        <w:rPr>
          <w:rFonts w:ascii="宋体" w:hAnsi="宋体" w:cs="宋体" w:eastAsia="宋体"/>
          <w:sz w:val="21"/>
        </w:rPr>
        <w:t>，气体侧过热大于</w:t>
      </w:r>
      <w:r>
        <w:rPr>
          <w:rFonts w:ascii="calibri" w:hAnsi="calibri" w:cs="calibri" w:eastAsia="calibri"/>
          <w:sz w:val="21"/>
        </w:rPr>
        <w:t>3</w:t>
      </w:r>
      <w:r>
        <w:rPr>
          <w:rFonts w:ascii="宋体" w:hAnsi="宋体" w:cs="宋体" w:eastAsia="宋体"/>
          <w:sz w:val="21"/>
        </w:rPr>
        <w:t>℃</w:t>
      </w:r>
      <w:r>
        <w:rPr>
          <w:rFonts w:ascii="calibri" w:hAnsi="calibri" w:cs="calibri" w:eastAsia="calibri"/>
          <w:sz w:val="21"/>
        </w:rPr>
        <w:t>)</w:t>
      </w:r>
      <w:r>
        <w:rPr>
          <w:rFonts w:ascii="宋体" w:hAnsi="宋体" w:cs="宋体" w:eastAsia="宋体"/>
          <w:sz w:val="21"/>
        </w:rPr>
        <w:t>；</w:t>
      </w:r>
    </w:p>
    <w:p>
      <w:pPr>
        <w:pStyle w:val="null3"/>
        <w:jc w:val="both"/>
      </w:pPr>
      <w:r>
        <w:rPr>
          <w:rFonts w:ascii="宋体" w:hAnsi="宋体" w:cs="宋体" w:eastAsia="宋体"/>
          <w:sz w:val="21"/>
        </w:rPr>
        <w:t>冷水机组（</w:t>
      </w:r>
      <w:r>
        <w:rPr>
          <w:rFonts w:ascii="calibri" w:hAnsi="calibri" w:cs="calibri" w:eastAsia="calibri"/>
          <w:sz w:val="21"/>
        </w:rPr>
        <w:t>Chiller</w:t>
      </w:r>
      <w:r>
        <w:rPr>
          <w:rFonts w:ascii="宋体" w:hAnsi="宋体" w:cs="宋体" w:eastAsia="宋体"/>
          <w:sz w:val="21"/>
        </w:rPr>
        <w:t>）</w:t>
      </w:r>
      <w:r>
        <w:rPr>
          <w:rFonts w:ascii="宋体" w:hAnsi="宋体" w:cs="宋体" w:eastAsia="宋体"/>
          <w:sz w:val="21"/>
        </w:rPr>
        <w:t>试验：</w:t>
      </w:r>
      <w:r>
        <w:rPr>
          <w:rFonts w:ascii="calibri" w:hAnsi="calibri" w:cs="calibri" w:eastAsia="calibri"/>
          <w:sz w:val="21"/>
        </w:rPr>
        <w:t>600</w:t>
      </w:r>
      <w:r>
        <w:rPr>
          <w:rFonts w:ascii="宋体" w:hAnsi="宋体" w:cs="宋体" w:eastAsia="宋体"/>
          <w:sz w:val="21"/>
        </w:rPr>
        <w:t>～</w:t>
      </w:r>
      <w:r>
        <w:rPr>
          <w:rFonts w:ascii="calibri" w:hAnsi="calibri" w:cs="calibri" w:eastAsia="calibri"/>
          <w:sz w:val="21"/>
        </w:rPr>
        <w:t>14,000W(</w:t>
      </w:r>
      <w:r>
        <w:rPr>
          <w:rFonts w:ascii="宋体" w:hAnsi="宋体" w:cs="宋体" w:eastAsia="宋体"/>
          <w:sz w:val="21"/>
        </w:rPr>
        <w:t>制冷</w:t>
      </w:r>
      <w:r>
        <w:rPr>
          <w:rFonts w:ascii="calibri" w:hAnsi="calibri" w:cs="calibri" w:eastAsia="calibri"/>
          <w:sz w:val="21"/>
        </w:rPr>
        <w:t xml:space="preserve">)     </w:t>
      </w:r>
      <w:r>
        <w:rPr>
          <w:rFonts w:ascii="宋体" w:hAnsi="宋体" w:cs="宋体" w:eastAsia="宋体"/>
          <w:sz w:val="21"/>
        </w:rPr>
        <w:t>进水最低温度</w:t>
      </w:r>
      <w:r>
        <w:rPr>
          <w:rFonts w:ascii="宋体" w:hAnsi="宋体" w:cs="宋体" w:eastAsia="宋体"/>
          <w:sz w:val="21"/>
        </w:rPr>
        <w:t>：</w:t>
      </w:r>
      <w:r>
        <w:rPr>
          <w:rFonts w:ascii="calibri" w:hAnsi="calibri" w:cs="calibri" w:eastAsia="calibri"/>
          <w:sz w:val="21"/>
        </w:rPr>
        <w:t>0℃</w:t>
      </w:r>
      <w:r>
        <w:rPr>
          <w:rFonts w:ascii="宋体" w:hAnsi="宋体" w:cs="宋体" w:eastAsia="宋体"/>
          <w:sz w:val="21"/>
        </w:rPr>
        <w:t>；</w:t>
      </w:r>
    </w:p>
    <w:p>
      <w:pPr>
        <w:pStyle w:val="null3"/>
        <w:jc w:val="both"/>
      </w:pPr>
      <w:r>
        <w:rPr>
          <w:rFonts w:ascii="宋体" w:hAnsi="宋体" w:cs="宋体" w:eastAsia="宋体"/>
          <w:sz w:val="21"/>
        </w:rPr>
        <w:t>水冷冷凝器试验：</w:t>
      </w:r>
      <w:r>
        <w:rPr>
          <w:rFonts w:ascii="calibri" w:hAnsi="calibri" w:cs="calibri" w:eastAsia="calibri"/>
          <w:sz w:val="21"/>
        </w:rPr>
        <w:t xml:space="preserve">   </w:t>
      </w:r>
      <w:r>
        <w:rPr>
          <w:rFonts w:ascii="calibri" w:hAnsi="calibri" w:cs="calibri" w:eastAsia="calibri"/>
          <w:sz w:val="21"/>
        </w:rPr>
        <w:t xml:space="preserve">   </w:t>
      </w:r>
      <w:r>
        <w:rPr>
          <w:rFonts w:ascii="calibri" w:hAnsi="calibri" w:cs="calibri" w:eastAsia="calibri"/>
          <w:sz w:val="21"/>
        </w:rPr>
        <w:t xml:space="preserve">  2,000</w:t>
      </w:r>
      <w:r>
        <w:rPr>
          <w:rFonts w:ascii="宋体" w:hAnsi="宋体" w:cs="宋体" w:eastAsia="宋体"/>
          <w:sz w:val="21"/>
        </w:rPr>
        <w:t>～</w:t>
      </w:r>
      <w:r>
        <w:rPr>
          <w:rFonts w:ascii="calibri" w:hAnsi="calibri" w:cs="calibri" w:eastAsia="calibri"/>
          <w:sz w:val="21"/>
        </w:rPr>
        <w:t>18,000W(</w:t>
      </w:r>
      <w:r>
        <w:rPr>
          <w:rFonts w:ascii="宋体" w:hAnsi="宋体" w:cs="宋体" w:eastAsia="宋体"/>
          <w:sz w:val="21"/>
        </w:rPr>
        <w:t>散热</w:t>
      </w:r>
      <w:r>
        <w:rPr>
          <w:rFonts w:ascii="calibri" w:hAnsi="calibri" w:cs="calibri" w:eastAsia="calibri"/>
          <w:sz w:val="21"/>
        </w:rPr>
        <w:t xml:space="preserve">)    </w:t>
      </w:r>
      <w:r>
        <w:rPr>
          <w:rFonts w:ascii="宋体" w:hAnsi="宋体" w:cs="宋体" w:eastAsia="宋体"/>
          <w:sz w:val="21"/>
        </w:rPr>
        <w:t>进水最低温度</w:t>
      </w:r>
      <w:r>
        <w:rPr>
          <w:rFonts w:ascii="宋体" w:hAnsi="宋体" w:cs="宋体" w:eastAsia="宋体"/>
          <w:sz w:val="21"/>
        </w:rPr>
        <w:t>：</w:t>
      </w:r>
      <w:r>
        <w:rPr>
          <w:rFonts w:ascii="calibri" w:hAnsi="calibri" w:cs="calibri" w:eastAsia="calibri"/>
          <w:sz w:val="21"/>
        </w:rPr>
        <w:t>15℃</w:t>
      </w:r>
      <w:r>
        <w:rPr>
          <w:rFonts w:ascii="宋体" w:hAnsi="宋体" w:cs="宋体" w:eastAsia="宋体"/>
          <w:sz w:val="21"/>
        </w:rPr>
        <w:t>；</w:t>
      </w:r>
    </w:p>
    <w:p>
      <w:pPr>
        <w:pStyle w:val="null3"/>
        <w:jc w:val="both"/>
      </w:pPr>
      <w:r>
        <w:rPr>
          <w:rFonts w:ascii="宋体" w:hAnsi="宋体" w:cs="宋体" w:eastAsia="宋体"/>
          <w:sz w:val="21"/>
        </w:rPr>
        <w:t>加热器</w:t>
      </w:r>
      <w:r>
        <w:rPr>
          <w:rFonts w:ascii="宋体" w:hAnsi="宋体" w:cs="宋体" w:eastAsia="宋体"/>
          <w:sz w:val="21"/>
        </w:rPr>
        <w:t>（</w:t>
      </w:r>
      <w:r>
        <w:rPr>
          <w:rFonts w:ascii="calibri" w:hAnsi="calibri" w:cs="calibri" w:eastAsia="calibri"/>
          <w:sz w:val="21"/>
        </w:rPr>
        <w:t>PTC</w:t>
      </w:r>
      <w:r>
        <w:rPr>
          <w:rFonts w:ascii="宋体" w:hAnsi="宋体" w:cs="宋体" w:eastAsia="宋体"/>
          <w:sz w:val="21"/>
        </w:rPr>
        <w:t>）</w:t>
      </w:r>
      <w:r>
        <w:rPr>
          <w:rFonts w:ascii="calibri" w:hAnsi="calibri" w:cs="calibri" w:eastAsia="calibri"/>
          <w:sz w:val="21"/>
        </w:rPr>
        <w:t>/</w:t>
      </w:r>
      <w:r>
        <w:rPr>
          <w:rFonts w:ascii="宋体" w:hAnsi="宋体" w:cs="宋体" w:eastAsia="宋体"/>
          <w:sz w:val="21"/>
        </w:rPr>
        <w:t>暖风装置试验：</w:t>
      </w:r>
      <w:r>
        <w:rPr>
          <w:rFonts w:ascii="calibri" w:hAnsi="calibri" w:cs="calibri" w:eastAsia="calibri"/>
          <w:sz w:val="21"/>
        </w:rPr>
        <w:t>2,000</w:t>
      </w:r>
      <w:r>
        <w:rPr>
          <w:rFonts w:ascii="宋体" w:hAnsi="宋体" w:cs="宋体" w:eastAsia="宋体"/>
          <w:sz w:val="21"/>
        </w:rPr>
        <w:t>～</w:t>
      </w:r>
      <w:r>
        <w:rPr>
          <w:rFonts w:ascii="calibri" w:hAnsi="calibri" w:cs="calibri" w:eastAsia="calibri"/>
          <w:sz w:val="21"/>
        </w:rPr>
        <w:t>15,000 W(</w:t>
      </w:r>
      <w:r>
        <w:rPr>
          <w:rFonts w:ascii="宋体" w:hAnsi="宋体" w:cs="宋体" w:eastAsia="宋体"/>
          <w:sz w:val="21"/>
        </w:rPr>
        <w:t>散热</w:t>
      </w:r>
      <w:r>
        <w:rPr>
          <w:rFonts w:ascii="calibri" w:hAnsi="calibri" w:cs="calibri" w:eastAsia="calibri"/>
          <w:sz w:val="21"/>
        </w:rPr>
        <w:t xml:space="preserve">)    </w:t>
      </w:r>
      <w:r>
        <w:rPr>
          <w:rFonts w:ascii="宋体" w:hAnsi="宋体" w:cs="宋体" w:eastAsia="宋体"/>
          <w:sz w:val="21"/>
        </w:rPr>
        <w:t>进风最低温度</w:t>
      </w:r>
      <w:r>
        <w:rPr>
          <w:rFonts w:ascii="宋体" w:hAnsi="宋体" w:cs="宋体" w:eastAsia="宋体"/>
          <w:sz w:val="21"/>
        </w:rPr>
        <w:t>：</w:t>
      </w:r>
      <w:r>
        <w:rPr>
          <w:rFonts w:ascii="calibri" w:hAnsi="calibri" w:cs="calibri" w:eastAsia="calibri"/>
          <w:sz w:val="21"/>
        </w:rPr>
        <w:t>-20℃</w:t>
      </w:r>
      <w:r>
        <w:rPr>
          <w:rFonts w:ascii="宋体" w:hAnsi="宋体" w:cs="宋体" w:eastAsia="宋体"/>
          <w:sz w:val="21"/>
        </w:rPr>
        <w:t>；</w:t>
      </w:r>
    </w:p>
    <w:p>
      <w:pPr>
        <w:pStyle w:val="null3"/>
        <w:jc w:val="both"/>
      </w:pPr>
      <w:r>
        <w:rPr>
          <w:rFonts w:ascii="宋体" w:hAnsi="宋体" w:cs="宋体" w:eastAsia="宋体"/>
          <w:sz w:val="21"/>
        </w:rPr>
        <w:t>低温散热器试验：</w:t>
      </w:r>
      <w:r>
        <w:rPr>
          <w:rFonts w:ascii="calibri" w:hAnsi="calibri" w:cs="calibri" w:eastAsia="calibri"/>
          <w:sz w:val="21"/>
        </w:rPr>
        <w:t xml:space="preserve">  </w:t>
      </w:r>
      <w:r>
        <w:rPr>
          <w:rFonts w:ascii="calibri" w:hAnsi="calibri" w:cs="calibri" w:eastAsia="calibri"/>
          <w:sz w:val="21"/>
        </w:rPr>
        <w:t xml:space="preserve">    </w:t>
      </w:r>
      <w:r>
        <w:rPr>
          <w:rFonts w:ascii="calibri" w:hAnsi="calibri" w:cs="calibri" w:eastAsia="calibri"/>
          <w:sz w:val="21"/>
        </w:rPr>
        <w:t xml:space="preserve">  1,000</w:t>
      </w:r>
      <w:r>
        <w:rPr>
          <w:rFonts w:ascii="宋体" w:hAnsi="宋体" w:cs="宋体" w:eastAsia="宋体"/>
          <w:sz w:val="21"/>
        </w:rPr>
        <w:t>～</w:t>
      </w:r>
      <w:r>
        <w:rPr>
          <w:rFonts w:ascii="calibri" w:hAnsi="calibri" w:cs="calibri" w:eastAsia="calibri"/>
          <w:sz w:val="21"/>
        </w:rPr>
        <w:t>30,000 W(</w:t>
      </w:r>
      <w:r>
        <w:rPr>
          <w:rFonts w:ascii="宋体" w:hAnsi="宋体" w:cs="宋体" w:eastAsia="宋体"/>
          <w:sz w:val="21"/>
        </w:rPr>
        <w:t>散热</w:t>
      </w:r>
      <w:r>
        <w:rPr>
          <w:rFonts w:ascii="calibri" w:hAnsi="calibri" w:cs="calibri" w:eastAsia="calibri"/>
          <w:sz w:val="21"/>
        </w:rPr>
        <w:t xml:space="preserve">)    </w:t>
      </w:r>
      <w:r>
        <w:rPr>
          <w:rFonts w:ascii="宋体" w:hAnsi="宋体" w:cs="宋体" w:eastAsia="宋体"/>
          <w:sz w:val="21"/>
        </w:rPr>
        <w:t>进风最低温度</w:t>
      </w:r>
      <w:r>
        <w:rPr>
          <w:rFonts w:ascii="宋体" w:hAnsi="宋体" w:cs="宋体" w:eastAsia="宋体"/>
          <w:sz w:val="21"/>
        </w:rPr>
        <w:t>：</w:t>
      </w:r>
      <w:r>
        <w:rPr>
          <w:rFonts w:ascii="calibri" w:hAnsi="calibri" w:cs="calibri" w:eastAsia="calibri"/>
          <w:sz w:val="21"/>
        </w:rPr>
        <w:t>0℃</w:t>
      </w:r>
      <w:r>
        <w:rPr>
          <w:rFonts w:ascii="宋体" w:hAnsi="宋体" w:cs="宋体" w:eastAsia="宋体"/>
          <w:sz w:val="21"/>
        </w:rPr>
        <w:t>；</w:t>
      </w:r>
    </w:p>
    <w:p>
      <w:pPr>
        <w:pStyle w:val="null3"/>
        <w:jc w:val="both"/>
      </w:pPr>
      <w:r>
        <w:rPr>
          <w:rFonts w:ascii="宋体" w:hAnsi="宋体" w:cs="宋体" w:eastAsia="宋体"/>
          <w:sz w:val="21"/>
        </w:rPr>
        <w:t>水</w:t>
      </w:r>
      <w:r>
        <w:rPr>
          <w:rFonts w:ascii="calibri" w:hAnsi="calibri" w:cs="calibri" w:eastAsia="calibri"/>
          <w:sz w:val="21"/>
        </w:rPr>
        <w:t>-</w:t>
      </w:r>
      <w:r>
        <w:rPr>
          <w:rFonts w:ascii="宋体" w:hAnsi="宋体" w:cs="宋体" w:eastAsia="宋体"/>
          <w:sz w:val="21"/>
        </w:rPr>
        <w:t xml:space="preserve">水换热器试验：  </w:t>
      </w:r>
      <w:r>
        <w:rPr>
          <w:rFonts w:ascii="calibri" w:hAnsi="calibri" w:cs="calibri" w:eastAsia="calibri"/>
          <w:sz w:val="21"/>
        </w:rPr>
        <w:t xml:space="preserve">   </w:t>
      </w:r>
      <w:r>
        <w:rPr>
          <w:rFonts w:ascii="calibri" w:hAnsi="calibri" w:cs="calibri" w:eastAsia="calibri"/>
          <w:sz w:val="21"/>
        </w:rPr>
        <w:t xml:space="preserve">  1,500</w:t>
      </w:r>
      <w:r>
        <w:rPr>
          <w:rFonts w:ascii="宋体" w:hAnsi="宋体" w:cs="宋体" w:eastAsia="宋体"/>
          <w:sz w:val="21"/>
        </w:rPr>
        <w:t>～</w:t>
      </w:r>
      <w:r>
        <w:rPr>
          <w:rFonts w:ascii="calibri" w:hAnsi="calibri" w:cs="calibri" w:eastAsia="calibri"/>
          <w:sz w:val="21"/>
        </w:rPr>
        <w:t xml:space="preserve">10,000W          </w:t>
      </w:r>
      <w:r>
        <w:rPr>
          <w:rFonts w:ascii="宋体" w:hAnsi="宋体" w:cs="宋体" w:eastAsia="宋体"/>
          <w:sz w:val="21"/>
        </w:rPr>
        <w:t>进水最低温度</w:t>
      </w:r>
      <w:r>
        <w:rPr>
          <w:rFonts w:ascii="宋体" w:hAnsi="宋体" w:cs="宋体" w:eastAsia="宋体"/>
          <w:sz w:val="21"/>
        </w:rPr>
        <w:t>：</w:t>
      </w:r>
      <w:r>
        <w:rPr>
          <w:rFonts w:ascii="calibri" w:hAnsi="calibri" w:cs="calibri" w:eastAsia="calibri"/>
          <w:sz w:val="21"/>
        </w:rPr>
        <w:t>-20℃</w:t>
      </w:r>
      <w:r>
        <w:rPr>
          <w:rFonts w:ascii="宋体" w:hAnsi="宋体" w:cs="宋体" w:eastAsia="宋体"/>
          <w:sz w:val="21"/>
        </w:rPr>
        <w:t>。</w:t>
      </w:r>
    </w:p>
    <w:p>
      <w:pPr>
        <w:pStyle w:val="null3"/>
        <w:spacing w:before="120"/>
        <w:jc w:val="left"/>
      </w:pPr>
      <w:r>
        <w:rPr>
          <w:rFonts w:ascii="&quot;times new roman&quot;" w:hAnsi="&quot;times new roman&quot;" w:cs="&quot;times new roman&quot;" w:eastAsia="&quot;times new roman&quot;"/>
          <w:b/>
          <w:sz w:val="21"/>
        </w:rPr>
        <w:t>3</w:t>
      </w:r>
      <w:r>
        <w:rPr>
          <w:rFonts w:ascii="times new roman, times, serif" w:hAnsi="times new roman, times, serif" w:cs="times new roman, times, serif" w:eastAsia="times new roman, times, serif"/>
          <w:b/>
          <w:sz w:val="21"/>
        </w:rPr>
        <w:t xml:space="preserve">. </w:t>
      </w:r>
      <w:r>
        <w:rPr>
          <w:rFonts w:ascii="宋体" w:hAnsi="宋体" w:cs="宋体" w:eastAsia="宋体"/>
          <w:b/>
          <w:sz w:val="21"/>
        </w:rPr>
        <w:t>房间温度范围</w:t>
      </w:r>
      <w:r>
        <w:rPr>
          <w:rFonts w:ascii="宋体" w:hAnsi="宋体" w:cs="宋体" w:eastAsia="宋体"/>
          <w:b/>
          <w:sz w:val="21"/>
        </w:rPr>
        <w:t>（指标项</w:t>
      </w:r>
      <w:r>
        <w:rPr>
          <w:rFonts w:ascii="宋体" w:hAnsi="宋体" w:cs="宋体" w:eastAsia="宋体"/>
          <w:b/>
          <w:sz w:val="21"/>
        </w:rPr>
        <w:t>7</w:t>
      </w:r>
      <w:r>
        <w:rPr>
          <w:rFonts w:ascii="宋体" w:hAnsi="宋体" w:cs="宋体" w:eastAsia="宋体"/>
          <w:b/>
          <w:sz w:val="21"/>
        </w:rPr>
        <w:t>）</w:t>
      </w:r>
    </w:p>
    <w:p>
      <w:pPr>
        <w:pStyle w:val="null3"/>
        <w:ind w:firstLine="420"/>
        <w:jc w:val="both"/>
      </w:pPr>
      <w:r>
        <w:rPr>
          <w:rFonts w:ascii="宋体" w:hAnsi="宋体" w:cs="宋体" w:eastAsia="宋体"/>
          <w:sz w:val="21"/>
        </w:rPr>
        <w:t>外室温度</w:t>
      </w:r>
      <w:r>
        <w:rPr>
          <w:rFonts w:ascii="宋体" w:hAnsi="宋体" w:cs="宋体" w:eastAsia="宋体"/>
          <w:sz w:val="21"/>
        </w:rPr>
        <w:t>：</w:t>
      </w:r>
      <w:r>
        <w:rPr>
          <w:rFonts w:ascii="calibri" w:hAnsi="calibri" w:cs="calibri" w:eastAsia="calibri"/>
          <w:sz w:val="21"/>
        </w:rPr>
        <w:t>-30</w:t>
      </w:r>
      <w:r>
        <w:rPr>
          <w:rFonts w:ascii="宋体" w:hAnsi="宋体" w:cs="宋体" w:eastAsia="宋体"/>
          <w:sz w:val="21"/>
        </w:rPr>
        <w:t>～</w:t>
      </w:r>
      <w:r>
        <w:rPr>
          <w:rFonts w:ascii="calibri" w:hAnsi="calibri" w:cs="calibri" w:eastAsia="calibri"/>
          <w:sz w:val="21"/>
        </w:rPr>
        <w:t>60</w:t>
      </w:r>
      <w:r>
        <w:rPr>
          <w:rFonts w:ascii="宋体" w:hAnsi="宋体" w:cs="宋体" w:eastAsia="宋体"/>
          <w:sz w:val="21"/>
        </w:rPr>
        <w:t>℃</w:t>
      </w:r>
      <w:r>
        <w:rPr>
          <w:rFonts w:ascii="宋体" w:hAnsi="宋体" w:cs="宋体" w:eastAsia="宋体"/>
          <w:sz w:val="21"/>
        </w:rPr>
        <w:t>；</w:t>
      </w:r>
    </w:p>
    <w:p>
      <w:pPr>
        <w:pStyle w:val="null3"/>
        <w:ind w:firstLine="420"/>
        <w:jc w:val="both"/>
      </w:pPr>
      <w:r>
        <w:rPr>
          <w:rFonts w:ascii="宋体" w:hAnsi="宋体" w:cs="宋体" w:eastAsia="宋体"/>
          <w:sz w:val="21"/>
        </w:rPr>
        <w:t>外室湿度：</w:t>
      </w:r>
      <w:r>
        <w:rPr>
          <w:rFonts w:ascii="calibri" w:hAnsi="calibri" w:cs="calibri" w:eastAsia="calibri"/>
          <w:sz w:val="21"/>
        </w:rPr>
        <w:t>20</w:t>
      </w:r>
      <w:r>
        <w:rPr>
          <w:rFonts w:ascii="宋体" w:hAnsi="宋体" w:cs="宋体" w:eastAsia="宋体"/>
          <w:sz w:val="21"/>
        </w:rPr>
        <w:t>～</w:t>
      </w:r>
      <w:r>
        <w:rPr>
          <w:rFonts w:ascii="calibri" w:hAnsi="calibri" w:cs="calibri" w:eastAsia="calibri"/>
          <w:sz w:val="21"/>
        </w:rPr>
        <w:t>90%</w:t>
      </w:r>
      <w:r>
        <w:rPr>
          <w:rFonts w:ascii="宋体" w:hAnsi="宋体" w:cs="宋体" w:eastAsia="宋体"/>
          <w:sz w:val="21"/>
        </w:rPr>
        <w:t>；</w:t>
      </w:r>
    </w:p>
    <w:p>
      <w:pPr>
        <w:pStyle w:val="null3"/>
        <w:ind w:firstLine="420"/>
        <w:jc w:val="both"/>
      </w:pPr>
      <w:r>
        <w:rPr>
          <w:rFonts w:ascii="宋体" w:hAnsi="宋体" w:cs="宋体" w:eastAsia="宋体"/>
          <w:sz w:val="21"/>
        </w:rPr>
        <w:t>内室温度</w:t>
      </w:r>
      <w:r>
        <w:rPr>
          <w:rFonts w:ascii="宋体" w:hAnsi="宋体" w:cs="宋体" w:eastAsia="宋体"/>
          <w:sz w:val="21"/>
        </w:rPr>
        <w:t>：</w:t>
      </w:r>
      <w:r>
        <w:rPr>
          <w:rFonts w:ascii="calibri" w:hAnsi="calibri" w:cs="calibri" w:eastAsia="calibri"/>
          <w:sz w:val="21"/>
        </w:rPr>
        <w:t>-30</w:t>
      </w:r>
      <w:r>
        <w:rPr>
          <w:rFonts w:ascii="宋体" w:hAnsi="宋体" w:cs="宋体" w:eastAsia="宋体"/>
          <w:sz w:val="21"/>
        </w:rPr>
        <w:t>～</w:t>
      </w:r>
      <w:r>
        <w:rPr>
          <w:rFonts w:ascii="calibri" w:hAnsi="calibri" w:cs="calibri" w:eastAsia="calibri"/>
          <w:sz w:val="21"/>
        </w:rPr>
        <w:t>60</w:t>
      </w:r>
      <w:r>
        <w:rPr>
          <w:rFonts w:ascii="宋体" w:hAnsi="宋体" w:cs="宋体" w:eastAsia="宋体"/>
          <w:sz w:val="21"/>
        </w:rPr>
        <w:t>℃</w:t>
      </w:r>
      <w:r>
        <w:rPr>
          <w:rFonts w:ascii="宋体" w:hAnsi="宋体" w:cs="宋体" w:eastAsia="宋体"/>
          <w:sz w:val="21"/>
        </w:rPr>
        <w:t>；</w:t>
      </w:r>
    </w:p>
    <w:p>
      <w:pPr>
        <w:pStyle w:val="null3"/>
        <w:ind w:firstLine="420"/>
        <w:jc w:val="both"/>
      </w:pPr>
      <w:r>
        <w:rPr>
          <w:rFonts w:ascii="宋体" w:hAnsi="宋体" w:cs="宋体" w:eastAsia="宋体"/>
          <w:sz w:val="21"/>
        </w:rPr>
        <w:t>内室湿度：</w:t>
      </w:r>
      <w:r>
        <w:rPr>
          <w:rFonts w:ascii="calibri" w:hAnsi="calibri" w:cs="calibri" w:eastAsia="calibri"/>
          <w:sz w:val="21"/>
        </w:rPr>
        <w:t>30</w:t>
      </w:r>
      <w:r>
        <w:rPr>
          <w:rFonts w:ascii="宋体" w:hAnsi="宋体" w:cs="宋体" w:eastAsia="宋体"/>
          <w:sz w:val="21"/>
        </w:rPr>
        <w:t>～</w:t>
      </w:r>
      <w:r>
        <w:rPr>
          <w:rFonts w:ascii="calibri" w:hAnsi="calibri" w:cs="calibri" w:eastAsia="calibri"/>
          <w:sz w:val="21"/>
        </w:rPr>
        <w:t>90%</w:t>
      </w:r>
      <w:r>
        <w:rPr>
          <w:rFonts w:ascii="宋体" w:hAnsi="宋体" w:cs="宋体" w:eastAsia="宋体"/>
          <w:sz w:val="21"/>
        </w:rPr>
        <w:t>；</w:t>
      </w:r>
    </w:p>
    <w:p>
      <w:pPr>
        <w:pStyle w:val="null3"/>
        <w:ind w:firstLine="420"/>
        <w:jc w:val="both"/>
      </w:pPr>
      <w:r>
        <w:rPr>
          <w:rFonts w:ascii="宋体" w:hAnsi="宋体" w:cs="宋体" w:eastAsia="宋体"/>
          <w:sz w:val="21"/>
        </w:rPr>
        <w:t>升降温速率：空载时房间温度</w:t>
      </w:r>
      <w:r>
        <w:rPr>
          <w:rFonts w:ascii="calibri" w:hAnsi="calibri" w:cs="calibri" w:eastAsia="calibri"/>
          <w:sz w:val="21"/>
        </w:rPr>
        <w:t>-25</w:t>
      </w:r>
      <w:r>
        <w:rPr>
          <w:rFonts w:ascii="宋体" w:hAnsi="宋体" w:cs="宋体" w:eastAsia="宋体"/>
          <w:sz w:val="21"/>
        </w:rPr>
        <w:t>～</w:t>
      </w:r>
      <w:r>
        <w:rPr>
          <w:rFonts w:ascii="calibri" w:hAnsi="calibri" w:cs="calibri" w:eastAsia="calibri"/>
          <w:sz w:val="21"/>
        </w:rPr>
        <w:t>50</w:t>
      </w:r>
      <w:r>
        <w:rPr>
          <w:rFonts w:ascii="宋体" w:hAnsi="宋体" w:cs="宋体" w:eastAsia="宋体"/>
          <w:sz w:val="21"/>
        </w:rPr>
        <w:t>℃范围内，≥</w:t>
      </w:r>
      <w:r>
        <w:rPr>
          <w:rFonts w:ascii="calibri" w:hAnsi="calibri" w:cs="calibri" w:eastAsia="calibri"/>
          <w:sz w:val="21"/>
        </w:rPr>
        <w:t>0.5</w:t>
      </w:r>
      <w:r>
        <w:rPr>
          <w:rFonts w:ascii="宋体" w:hAnsi="宋体" w:cs="宋体" w:eastAsia="宋体"/>
          <w:sz w:val="21"/>
        </w:rPr>
        <w:t>℃</w:t>
      </w:r>
      <w:r>
        <w:rPr>
          <w:rFonts w:ascii="calibri" w:hAnsi="calibri" w:cs="calibri" w:eastAsia="calibri"/>
          <w:sz w:val="21"/>
        </w:rPr>
        <w:t>/min</w:t>
      </w:r>
      <w:r>
        <w:rPr>
          <w:rFonts w:ascii="宋体" w:hAnsi="宋体" w:cs="宋体" w:eastAsia="宋体"/>
          <w:sz w:val="21"/>
        </w:rPr>
        <w:t>。</w:t>
      </w:r>
    </w:p>
    <w:p>
      <w:pPr>
        <w:pStyle w:val="null3"/>
        <w:spacing w:before="120"/>
        <w:jc w:val="left"/>
      </w:pPr>
      <w:r>
        <w:rPr>
          <w:rFonts w:ascii="times new roman, times, serif" w:hAnsi="times new roman, times, serif" w:cs="times new roman, times, serif" w:eastAsia="times new roman, times, serif"/>
          <w:b/>
          <w:sz w:val="21"/>
        </w:rPr>
        <w:t>4.</w:t>
      </w:r>
      <w:r>
        <w:rPr>
          <w:rFonts w:ascii="&quot;times new roman&quot;" w:hAnsi="&quot;times new roman&quot;" w:cs="&quot;times new roman&quot;" w:eastAsia="&quot;times new roman&quot;"/>
          <w:b/>
          <w:sz w:val="21"/>
        </w:rPr>
        <w:t xml:space="preserve"> </w:t>
      </w:r>
      <w:r>
        <w:rPr>
          <w:rFonts w:ascii="宋体" w:hAnsi="宋体" w:cs="宋体" w:eastAsia="宋体"/>
          <w:b/>
          <w:sz w:val="21"/>
        </w:rPr>
        <w:t>样件安装尺寸：</w:t>
      </w:r>
      <w:r>
        <w:rPr>
          <w:rFonts w:ascii="宋体" w:hAnsi="宋体" w:cs="宋体" w:eastAsia="宋体"/>
          <w:b/>
          <w:sz w:val="21"/>
        </w:rPr>
        <w:t>（指标项</w:t>
      </w:r>
      <w:r>
        <w:rPr>
          <w:rFonts w:ascii="宋体" w:hAnsi="宋体" w:cs="宋体" w:eastAsia="宋体"/>
          <w:b/>
          <w:sz w:val="21"/>
        </w:rPr>
        <w:t>8</w:t>
      </w:r>
      <w:r>
        <w:rPr>
          <w:rFonts w:ascii="宋体" w:hAnsi="宋体" w:cs="宋体" w:eastAsia="宋体"/>
          <w:b/>
          <w:sz w:val="21"/>
        </w:rPr>
        <w:t>）</w:t>
      </w:r>
    </w:p>
    <w:p>
      <w:pPr>
        <w:pStyle w:val="null3"/>
        <w:ind w:firstLine="420"/>
        <w:jc w:val="left"/>
      </w:pPr>
      <w:r>
        <w:rPr>
          <w:rFonts w:ascii="宋体" w:hAnsi="宋体" w:cs="宋体" w:eastAsia="宋体"/>
          <w:sz w:val="21"/>
        </w:rPr>
        <w:t>冷凝器</w:t>
      </w:r>
      <w:r>
        <w:rPr>
          <w:rFonts w:ascii="calibri" w:hAnsi="calibri" w:cs="calibri" w:eastAsia="calibri"/>
          <w:sz w:val="21"/>
        </w:rPr>
        <w:t>—</w:t>
      </w:r>
      <w:r>
        <w:rPr>
          <w:rFonts w:ascii="宋体" w:hAnsi="宋体" w:cs="宋体" w:eastAsia="宋体"/>
          <w:sz w:val="21"/>
        </w:rPr>
        <w:t xml:space="preserve">安装开口尺寸：   </w:t>
      </w:r>
      <w:r>
        <w:rPr>
          <w:rFonts w:ascii="宋体" w:hAnsi="宋体" w:cs="宋体" w:eastAsia="宋体"/>
          <w:sz w:val="21"/>
        </w:rPr>
        <w:t>≥</w:t>
      </w:r>
      <w:r>
        <w:rPr>
          <w:rFonts w:ascii="calibri" w:hAnsi="calibri" w:cs="calibri" w:eastAsia="calibri"/>
          <w:sz w:val="21"/>
        </w:rPr>
        <w:t>775mm×550mm</w:t>
      </w:r>
      <w:r>
        <w:rPr>
          <w:rFonts w:ascii="宋体" w:hAnsi="宋体" w:cs="宋体" w:eastAsia="宋体"/>
          <w:sz w:val="21"/>
        </w:rPr>
        <w:t>；</w:t>
      </w:r>
    </w:p>
    <w:p>
      <w:pPr>
        <w:pStyle w:val="null3"/>
        <w:ind w:firstLine="420"/>
        <w:jc w:val="left"/>
      </w:pPr>
      <w:r>
        <w:rPr>
          <w:rFonts w:ascii="宋体" w:hAnsi="宋体" w:cs="宋体" w:eastAsia="宋体"/>
          <w:sz w:val="21"/>
        </w:rPr>
        <w:t>前蒸发器</w:t>
      </w:r>
      <w:r>
        <w:rPr>
          <w:rFonts w:ascii="calibri" w:hAnsi="calibri" w:cs="calibri" w:eastAsia="calibri"/>
          <w:sz w:val="21"/>
        </w:rPr>
        <w:t>—</w:t>
      </w:r>
      <w:r>
        <w:rPr>
          <w:rFonts w:ascii="宋体" w:hAnsi="宋体" w:cs="宋体" w:eastAsia="宋体"/>
          <w:sz w:val="21"/>
        </w:rPr>
        <w:t xml:space="preserve">安装开口尺寸： </w:t>
      </w:r>
      <w:r>
        <w:rPr>
          <w:rFonts w:ascii="宋体" w:hAnsi="宋体" w:cs="宋体" w:eastAsia="宋体"/>
          <w:sz w:val="21"/>
        </w:rPr>
        <w:t>≥</w:t>
      </w:r>
      <w:r>
        <w:rPr>
          <w:rFonts w:ascii="calibri" w:hAnsi="calibri" w:cs="calibri" w:eastAsia="calibri"/>
          <w:sz w:val="21"/>
        </w:rPr>
        <w:t>650mm×350mm</w:t>
      </w:r>
      <w:r>
        <w:rPr>
          <w:rFonts w:ascii="宋体" w:hAnsi="宋体" w:cs="宋体" w:eastAsia="宋体"/>
          <w:sz w:val="21"/>
        </w:rPr>
        <w:t>；</w:t>
      </w:r>
    </w:p>
    <w:p>
      <w:pPr>
        <w:pStyle w:val="null3"/>
        <w:ind w:firstLine="420"/>
        <w:jc w:val="left"/>
      </w:pPr>
      <w:r>
        <w:rPr>
          <w:rFonts w:ascii="宋体" w:hAnsi="宋体" w:cs="宋体" w:eastAsia="宋体"/>
          <w:sz w:val="21"/>
        </w:rPr>
        <w:t>后蒸发器</w:t>
      </w:r>
      <w:r>
        <w:rPr>
          <w:rFonts w:ascii="calibri" w:hAnsi="calibri" w:cs="calibri" w:eastAsia="calibri"/>
          <w:sz w:val="21"/>
        </w:rPr>
        <w:t>—</w:t>
      </w:r>
      <w:r>
        <w:rPr>
          <w:rFonts w:ascii="宋体" w:hAnsi="宋体" w:cs="宋体" w:eastAsia="宋体"/>
          <w:sz w:val="21"/>
        </w:rPr>
        <w:t xml:space="preserve">安装开口尺寸： </w:t>
      </w:r>
      <w:r>
        <w:rPr>
          <w:rFonts w:ascii="宋体" w:hAnsi="宋体" w:cs="宋体" w:eastAsia="宋体"/>
          <w:sz w:val="21"/>
        </w:rPr>
        <w:t>≥</w:t>
      </w:r>
      <w:r>
        <w:rPr>
          <w:rFonts w:ascii="calibri" w:hAnsi="calibri" w:cs="calibri" w:eastAsia="calibri"/>
          <w:sz w:val="21"/>
        </w:rPr>
        <w:t>650mm×350mm</w:t>
      </w:r>
      <w:r>
        <w:rPr>
          <w:rFonts w:ascii="宋体" w:hAnsi="宋体" w:cs="宋体" w:eastAsia="宋体"/>
          <w:sz w:val="21"/>
        </w:rPr>
        <w:t>。</w:t>
      </w:r>
    </w:p>
    <w:p>
      <w:pPr>
        <w:pStyle w:val="null3"/>
        <w:spacing w:before="120"/>
        <w:jc w:val="left"/>
      </w:pPr>
      <w:r>
        <w:rPr>
          <w:rFonts w:ascii="&quot;times new roman&quot;" w:hAnsi="&quot;times new roman&quot;" w:cs="&quot;times new roman&quot;" w:eastAsia="&quot;times new roman&quot;"/>
          <w:b/>
          <w:sz w:val="21"/>
        </w:rPr>
        <w:t>5</w:t>
      </w:r>
      <w:r>
        <w:rPr>
          <w:rFonts w:ascii="times new roman, times, serif" w:hAnsi="times new roman, times, serif" w:cs="times new roman, times, serif" w:eastAsia="times new roman, times, serif"/>
          <w:b/>
          <w:sz w:val="21"/>
        </w:rPr>
        <w:t>.</w:t>
      </w:r>
      <w:r>
        <w:rPr>
          <w:rFonts w:ascii="&quot;times new roman&quot;" w:hAnsi="&quot;times new roman&quot;" w:cs="&quot;times new roman&quot;" w:eastAsia="&quot;times new roman&quot;"/>
          <w:b/>
          <w:sz w:val="21"/>
        </w:rPr>
        <w:t xml:space="preserve"> </w:t>
      </w:r>
      <w:r>
        <w:rPr>
          <w:rFonts w:ascii="宋体" w:hAnsi="宋体" w:cs="宋体" w:eastAsia="宋体"/>
          <w:b/>
          <w:sz w:val="21"/>
        </w:rPr>
        <w:t>风量范围：</w:t>
      </w:r>
      <w:r>
        <w:rPr>
          <w:rFonts w:ascii="宋体" w:hAnsi="宋体" w:cs="宋体" w:eastAsia="宋体"/>
          <w:b/>
          <w:sz w:val="21"/>
        </w:rPr>
        <w:t>（指标项</w:t>
      </w:r>
      <w:r>
        <w:rPr>
          <w:rFonts w:ascii="宋体" w:hAnsi="宋体" w:cs="宋体" w:eastAsia="宋体"/>
          <w:b/>
          <w:sz w:val="21"/>
        </w:rPr>
        <w:t>9</w:t>
      </w:r>
      <w:r>
        <w:rPr>
          <w:rFonts w:ascii="宋体" w:hAnsi="宋体" w:cs="宋体" w:eastAsia="宋体"/>
          <w:b/>
          <w:sz w:val="21"/>
        </w:rPr>
        <w:t>）</w:t>
      </w:r>
    </w:p>
    <w:p>
      <w:pPr>
        <w:pStyle w:val="null3"/>
        <w:ind w:firstLine="420"/>
        <w:jc w:val="both"/>
      </w:pPr>
      <w:r>
        <w:rPr>
          <w:rFonts w:ascii="calibri" w:hAnsi="calibri" w:cs="calibri" w:eastAsia="calibri"/>
          <w:sz w:val="21"/>
        </w:rPr>
        <w:t>HVAC</w:t>
      </w:r>
      <w:r>
        <w:rPr>
          <w:rFonts w:ascii="宋体" w:hAnsi="宋体" w:cs="宋体" w:eastAsia="宋体"/>
          <w:sz w:val="21"/>
        </w:rPr>
        <w:t>吹风风洞：</w:t>
      </w:r>
      <w:r>
        <w:rPr>
          <w:rFonts w:ascii="calibri" w:hAnsi="calibri" w:cs="calibri" w:eastAsia="calibri"/>
          <w:sz w:val="21"/>
        </w:rPr>
        <w:t>60</w:t>
      </w:r>
      <w:r>
        <w:rPr>
          <w:rFonts w:ascii="宋体" w:hAnsi="宋体" w:cs="宋体" w:eastAsia="宋体"/>
          <w:sz w:val="21"/>
        </w:rPr>
        <w:t>～</w:t>
      </w:r>
      <w:r>
        <w:rPr>
          <w:rFonts w:ascii="calibri" w:hAnsi="calibri" w:cs="calibri" w:eastAsia="calibri"/>
          <w:sz w:val="21"/>
        </w:rPr>
        <w:t>650 m³/h</w:t>
      </w:r>
      <w:r>
        <w:rPr>
          <w:rFonts w:ascii="宋体" w:hAnsi="宋体" w:cs="宋体" w:eastAsia="宋体"/>
          <w:sz w:val="21"/>
        </w:rPr>
        <w:t>（试件阻力</w:t>
      </w:r>
      <w:r>
        <w:rPr>
          <w:rFonts w:ascii="calibri" w:hAnsi="calibri" w:cs="calibri" w:eastAsia="calibri"/>
          <w:sz w:val="21"/>
        </w:rPr>
        <w:t>&lt;500Pa</w:t>
      </w:r>
      <w:r>
        <w:rPr>
          <w:rFonts w:ascii="宋体" w:hAnsi="宋体" w:cs="宋体" w:eastAsia="宋体"/>
          <w:sz w:val="21"/>
        </w:rPr>
        <w:t>）</w:t>
      </w:r>
      <w:r>
        <w:rPr>
          <w:rFonts w:ascii="宋体" w:hAnsi="宋体" w:cs="宋体" w:eastAsia="宋体"/>
          <w:sz w:val="21"/>
        </w:rPr>
        <w:t>；</w:t>
      </w:r>
    </w:p>
    <w:p>
      <w:pPr>
        <w:pStyle w:val="null3"/>
        <w:ind w:firstLine="420"/>
        <w:jc w:val="both"/>
      </w:pPr>
      <w:r>
        <w:rPr>
          <w:rFonts w:ascii="宋体" w:hAnsi="宋体" w:cs="宋体" w:eastAsia="宋体"/>
          <w:sz w:val="21"/>
        </w:rPr>
        <w:t>注：恒温室和</w:t>
      </w:r>
      <w:r>
        <w:rPr>
          <w:rFonts w:ascii="calibri" w:hAnsi="calibri" w:cs="calibri" w:eastAsia="calibri"/>
          <w:sz w:val="21"/>
        </w:rPr>
        <w:t>HVAC</w:t>
      </w:r>
      <w:r>
        <w:rPr>
          <w:rFonts w:ascii="宋体" w:hAnsi="宋体" w:cs="宋体" w:eastAsia="宋体"/>
          <w:sz w:val="21"/>
        </w:rPr>
        <w:t>出风干球温差</w:t>
      </w:r>
      <w:r>
        <w:rPr>
          <w:rFonts w:ascii="宋体" w:hAnsi="宋体" w:cs="宋体" w:eastAsia="宋体"/>
          <w:sz w:val="21"/>
        </w:rPr>
        <w:t>≤</w:t>
      </w:r>
      <w:r>
        <w:rPr>
          <w:rFonts w:ascii="calibri" w:hAnsi="calibri" w:cs="calibri" w:eastAsia="calibri"/>
          <w:sz w:val="21"/>
        </w:rPr>
        <w:t>50K</w:t>
      </w:r>
      <w:r>
        <w:rPr>
          <w:rFonts w:ascii="宋体" w:hAnsi="宋体" w:cs="宋体" w:eastAsia="宋体"/>
          <w:sz w:val="21"/>
        </w:rPr>
        <w:t>，</w:t>
      </w:r>
      <w:r>
        <w:rPr>
          <w:rFonts w:ascii="calibri" w:hAnsi="calibri" w:cs="calibri" w:eastAsia="calibri"/>
          <w:sz w:val="21"/>
        </w:rPr>
        <w:t>@HVAC</w:t>
      </w:r>
      <w:r>
        <w:rPr>
          <w:rFonts w:ascii="宋体" w:hAnsi="宋体" w:cs="宋体" w:eastAsia="宋体"/>
          <w:sz w:val="21"/>
        </w:rPr>
        <w:t>风量</w:t>
      </w:r>
      <w:r>
        <w:rPr>
          <w:rFonts w:ascii="宋体" w:hAnsi="宋体" w:cs="宋体" w:eastAsia="宋体"/>
          <w:sz w:val="21"/>
        </w:rPr>
        <w:t>≤</w:t>
      </w:r>
      <w:r>
        <w:rPr>
          <w:rFonts w:ascii="calibri" w:hAnsi="calibri" w:cs="calibri" w:eastAsia="calibri"/>
          <w:sz w:val="21"/>
        </w:rPr>
        <w:t>600 m³/h</w:t>
      </w:r>
      <w:r>
        <w:rPr>
          <w:rFonts w:ascii="宋体" w:hAnsi="宋体" w:cs="宋体" w:eastAsia="宋体"/>
          <w:sz w:val="21"/>
        </w:rPr>
        <w:t>；</w:t>
      </w:r>
    </w:p>
    <w:p>
      <w:pPr>
        <w:pStyle w:val="null3"/>
        <w:ind w:firstLine="420"/>
        <w:jc w:val="both"/>
      </w:pPr>
      <w:r>
        <w:rPr>
          <w:rFonts w:ascii="calibri" w:hAnsi="calibri" w:cs="calibri" w:eastAsia="calibri"/>
          <w:sz w:val="21"/>
        </w:rPr>
        <w:t>HVAC</w:t>
      </w:r>
      <w:r>
        <w:rPr>
          <w:rFonts w:ascii="宋体" w:hAnsi="宋体" w:cs="宋体" w:eastAsia="宋体"/>
          <w:sz w:val="21"/>
        </w:rPr>
        <w:t xml:space="preserve">吸风风洞： </w:t>
      </w:r>
      <w:r>
        <w:rPr>
          <w:rFonts w:ascii="calibri" w:hAnsi="calibri" w:cs="calibri" w:eastAsia="calibri"/>
          <w:sz w:val="21"/>
        </w:rPr>
        <w:t>50</w:t>
      </w:r>
      <w:r>
        <w:rPr>
          <w:rFonts w:ascii="宋体" w:hAnsi="宋体" w:cs="宋体" w:eastAsia="宋体"/>
          <w:sz w:val="21"/>
        </w:rPr>
        <w:t>～</w:t>
      </w:r>
      <w:r>
        <w:rPr>
          <w:rFonts w:ascii="calibri" w:hAnsi="calibri" w:cs="calibri" w:eastAsia="calibri"/>
          <w:sz w:val="21"/>
        </w:rPr>
        <w:t>1200 m³/h</w:t>
      </w:r>
      <w:r>
        <w:rPr>
          <w:rFonts w:ascii="宋体" w:hAnsi="宋体" w:cs="宋体" w:eastAsia="宋体"/>
          <w:sz w:val="21"/>
        </w:rPr>
        <w:t>（试件阻力</w:t>
      </w:r>
      <w:r>
        <w:rPr>
          <w:rFonts w:ascii="calibri" w:hAnsi="calibri" w:cs="calibri" w:eastAsia="calibri"/>
          <w:sz w:val="21"/>
        </w:rPr>
        <w:t>&lt;500Pa</w:t>
      </w:r>
      <w:r>
        <w:rPr>
          <w:rFonts w:ascii="宋体" w:hAnsi="宋体" w:cs="宋体" w:eastAsia="宋体"/>
          <w:sz w:val="21"/>
        </w:rPr>
        <w:t>）</w:t>
      </w:r>
      <w:r>
        <w:rPr>
          <w:rFonts w:ascii="宋体" w:hAnsi="宋体" w:cs="宋体" w:eastAsia="宋体"/>
          <w:sz w:val="21"/>
        </w:rPr>
        <w:t>；</w:t>
      </w:r>
    </w:p>
    <w:p>
      <w:pPr>
        <w:pStyle w:val="null3"/>
        <w:ind w:firstLine="420"/>
        <w:jc w:val="both"/>
      </w:pPr>
      <w:r>
        <w:rPr>
          <w:rFonts w:ascii="宋体" w:hAnsi="宋体" w:cs="宋体" w:eastAsia="宋体"/>
          <w:sz w:val="21"/>
        </w:rPr>
        <w:t>外室风洞：</w:t>
      </w:r>
      <w:r>
        <w:rPr>
          <w:rFonts w:ascii="calibri" w:hAnsi="calibri" w:cs="calibri" w:eastAsia="calibri"/>
          <w:sz w:val="21"/>
        </w:rPr>
        <w:t xml:space="preserve"> 700</w:t>
      </w:r>
      <w:r>
        <w:rPr>
          <w:rFonts w:ascii="宋体" w:hAnsi="宋体" w:cs="宋体" w:eastAsia="宋体"/>
          <w:sz w:val="21"/>
        </w:rPr>
        <w:t>～</w:t>
      </w:r>
      <w:r>
        <w:rPr>
          <w:rFonts w:ascii="calibri" w:hAnsi="calibri" w:cs="calibri" w:eastAsia="calibri"/>
          <w:sz w:val="21"/>
        </w:rPr>
        <w:t>10,000 m³/h</w:t>
      </w:r>
      <w:r>
        <w:rPr>
          <w:rFonts w:ascii="宋体" w:hAnsi="宋体" w:cs="宋体" w:eastAsia="宋体"/>
          <w:sz w:val="21"/>
        </w:rPr>
        <w:t>（最大风量时试件阻力</w:t>
      </w:r>
      <w:r>
        <w:rPr>
          <w:rFonts w:ascii="calibri" w:hAnsi="calibri" w:cs="calibri" w:eastAsia="calibri"/>
          <w:sz w:val="21"/>
        </w:rPr>
        <w:t>&lt;1000Pa</w:t>
      </w:r>
      <w:r>
        <w:rPr>
          <w:rFonts w:ascii="宋体" w:hAnsi="宋体" w:cs="宋体" w:eastAsia="宋体"/>
          <w:sz w:val="21"/>
        </w:rPr>
        <w:t>）</w:t>
      </w:r>
      <w:r>
        <w:rPr>
          <w:rFonts w:ascii="宋体" w:hAnsi="宋体" w:cs="宋体" w:eastAsia="宋体"/>
          <w:sz w:val="21"/>
        </w:rPr>
        <w:t>。</w:t>
      </w:r>
    </w:p>
    <w:p>
      <w:pPr>
        <w:pStyle w:val="null3"/>
        <w:spacing w:before="120"/>
        <w:jc w:val="left"/>
      </w:pPr>
      <w:r>
        <w:rPr>
          <w:rFonts w:ascii="&quot;times new roman&quot;" w:hAnsi="&quot;times new roman&quot;" w:cs="&quot;times new roman&quot;" w:eastAsia="&quot;times new roman&quot;"/>
          <w:b/>
          <w:sz w:val="21"/>
        </w:rPr>
        <w:t>6</w:t>
      </w:r>
      <w:r>
        <w:rPr>
          <w:rFonts w:ascii="times new roman, times, serif" w:hAnsi="times new roman, times, serif" w:cs="times new roman, times, serif" w:eastAsia="times new roman, times, serif"/>
          <w:b/>
          <w:sz w:val="21"/>
        </w:rPr>
        <w:t>.</w:t>
      </w:r>
      <w:r>
        <w:rPr>
          <w:rFonts w:ascii="&quot;times new roman&quot;" w:hAnsi="&quot;times new roman&quot;" w:cs="&quot;times new roman&quot;" w:eastAsia="&quot;times new roman&quot;"/>
          <w:b/>
          <w:sz w:val="21"/>
        </w:rPr>
        <w:t xml:space="preserve"> </w:t>
      </w:r>
      <w:r>
        <w:rPr>
          <w:rFonts w:ascii="宋体" w:hAnsi="宋体" w:cs="宋体" w:eastAsia="宋体"/>
          <w:b/>
          <w:sz w:val="21"/>
        </w:rPr>
        <w:t>冷热</w:t>
      </w:r>
      <w:r>
        <w:rPr>
          <w:rFonts w:ascii="宋体" w:hAnsi="宋体" w:cs="宋体" w:eastAsia="宋体"/>
          <w:b/>
          <w:sz w:val="21"/>
        </w:rPr>
        <w:t>介质</w:t>
      </w:r>
      <w:r>
        <w:rPr>
          <w:rFonts w:ascii="宋体" w:hAnsi="宋体" w:cs="宋体" w:eastAsia="宋体"/>
          <w:b/>
          <w:sz w:val="21"/>
        </w:rPr>
        <w:t>系统</w:t>
      </w:r>
      <w:r>
        <w:rPr>
          <w:rFonts w:ascii="&quot;times new roman&quot;" w:hAnsi="&quot;times new roman&quot;" w:cs="&quot;times new roman&quot;" w:eastAsia="&quot;times new roman&quot;"/>
          <w:b/>
          <w:sz w:val="21"/>
        </w:rPr>
        <w:t>1</w:t>
      </w:r>
      <w:r>
        <w:rPr>
          <w:rFonts w:ascii="宋体" w:hAnsi="宋体" w:cs="宋体" w:eastAsia="宋体"/>
          <w:b/>
          <w:sz w:val="21"/>
        </w:rPr>
        <w:t>：</w:t>
      </w:r>
      <w:r>
        <w:rPr>
          <w:rFonts w:ascii="宋体" w:hAnsi="宋体" w:cs="宋体" w:eastAsia="宋体"/>
          <w:b/>
          <w:sz w:val="21"/>
        </w:rPr>
        <w:t>（指标项</w:t>
      </w:r>
      <w:r>
        <w:rPr>
          <w:rFonts w:ascii="宋体" w:hAnsi="宋体" w:cs="宋体" w:eastAsia="宋体"/>
          <w:b/>
          <w:sz w:val="21"/>
        </w:rPr>
        <w:t>1</w:t>
      </w:r>
      <w:r>
        <w:rPr>
          <w:rFonts w:ascii="宋体" w:hAnsi="宋体" w:cs="宋体" w:eastAsia="宋体"/>
          <w:b/>
          <w:sz w:val="21"/>
        </w:rPr>
        <w:t>0</w:t>
      </w:r>
      <w:r>
        <w:rPr>
          <w:rFonts w:ascii="宋体" w:hAnsi="宋体" w:cs="宋体" w:eastAsia="宋体"/>
          <w:b/>
          <w:sz w:val="21"/>
        </w:rPr>
        <w:t>）</w:t>
      </w:r>
    </w:p>
    <w:p>
      <w:pPr>
        <w:pStyle w:val="null3"/>
        <w:ind w:firstLine="420"/>
        <w:jc w:val="both"/>
      </w:pPr>
      <w:r>
        <w:rPr>
          <w:rFonts w:ascii="calibri" w:hAnsi="calibri" w:cs="calibri" w:eastAsia="calibri"/>
          <w:sz w:val="21"/>
        </w:rPr>
        <w:t>3</w:t>
      </w:r>
      <w:r>
        <w:rPr>
          <w:rFonts w:ascii="宋体" w:hAnsi="宋体" w:cs="宋体" w:eastAsia="宋体"/>
          <w:sz w:val="21"/>
        </w:rPr>
        <w:t>～</w:t>
      </w:r>
      <w:r>
        <w:rPr>
          <w:rFonts w:ascii="calibri" w:hAnsi="calibri" w:cs="calibri" w:eastAsia="calibri"/>
          <w:sz w:val="21"/>
        </w:rPr>
        <w:t xml:space="preserve">50 L/min </w:t>
      </w:r>
      <w:r>
        <w:rPr>
          <w:rFonts w:ascii="宋体" w:hAnsi="宋体" w:cs="宋体" w:eastAsia="宋体"/>
          <w:sz w:val="21"/>
        </w:rPr>
        <w:t>（流阻</w:t>
      </w:r>
      <w:r>
        <w:rPr>
          <w:rFonts w:ascii="calibri" w:hAnsi="calibri" w:cs="calibri" w:eastAsia="calibri"/>
          <w:sz w:val="21"/>
        </w:rPr>
        <w:t>&lt;100kPa</w:t>
      </w:r>
      <w:r>
        <w:rPr>
          <w:rFonts w:ascii="宋体" w:hAnsi="宋体" w:cs="宋体" w:eastAsia="宋体"/>
          <w:sz w:val="21"/>
        </w:rPr>
        <w:t>）</w:t>
      </w:r>
      <w:r>
        <w:rPr>
          <w:rFonts w:ascii="宋体" w:hAnsi="宋体" w:cs="宋体" w:eastAsia="宋体"/>
          <w:sz w:val="21"/>
        </w:rPr>
        <w:t>；</w:t>
      </w:r>
    </w:p>
    <w:p>
      <w:pPr>
        <w:pStyle w:val="null3"/>
        <w:ind w:firstLine="420"/>
        <w:jc w:val="both"/>
      </w:pPr>
      <w:r>
        <w:rPr>
          <w:rFonts w:ascii="宋体" w:hAnsi="宋体" w:cs="宋体" w:eastAsia="宋体"/>
          <w:sz w:val="21"/>
        </w:rPr>
        <w:t>冷热介质温度</w:t>
      </w:r>
      <w:r>
        <w:rPr>
          <w:rFonts w:ascii="宋体" w:hAnsi="宋体" w:cs="宋体" w:eastAsia="宋体"/>
          <w:sz w:val="21"/>
        </w:rPr>
        <w:t>范围：</w:t>
      </w:r>
      <w:r>
        <w:rPr>
          <w:rFonts w:ascii="calibri" w:hAnsi="calibri" w:cs="calibri" w:eastAsia="calibri"/>
          <w:sz w:val="21"/>
        </w:rPr>
        <w:t xml:space="preserve"> -30 </w:t>
      </w:r>
      <w:r>
        <w:rPr>
          <w:rFonts w:ascii="宋体" w:hAnsi="宋体" w:cs="宋体" w:eastAsia="宋体"/>
          <w:sz w:val="21"/>
        </w:rPr>
        <w:t xml:space="preserve">～ </w:t>
      </w:r>
      <w:r>
        <w:rPr>
          <w:rFonts w:ascii="calibri" w:hAnsi="calibri" w:cs="calibri" w:eastAsia="calibri"/>
          <w:sz w:val="21"/>
        </w:rPr>
        <w:t>115℃</w:t>
      </w:r>
      <w:r>
        <w:rPr>
          <w:rFonts w:ascii="宋体" w:hAnsi="宋体" w:cs="宋体" w:eastAsia="宋体"/>
          <w:sz w:val="21"/>
        </w:rPr>
        <w:t>。</w:t>
      </w:r>
    </w:p>
    <w:p>
      <w:pPr>
        <w:pStyle w:val="null3"/>
        <w:spacing w:before="120"/>
        <w:jc w:val="left"/>
      </w:pPr>
      <w:r>
        <w:rPr>
          <w:rFonts w:ascii="&quot;times new roman&quot;" w:hAnsi="&quot;times new roman&quot;" w:cs="&quot;times new roman&quot;" w:eastAsia="&quot;times new roman&quot;"/>
          <w:b/>
          <w:sz w:val="21"/>
        </w:rPr>
        <w:t>7</w:t>
      </w:r>
      <w:r>
        <w:rPr>
          <w:rFonts w:ascii="times new roman, times, serif" w:hAnsi="times new roman, times, serif" w:cs="times new roman, times, serif" w:eastAsia="times new roman, times, serif"/>
          <w:b/>
          <w:sz w:val="21"/>
        </w:rPr>
        <w:t xml:space="preserve">. </w:t>
      </w:r>
      <w:r>
        <w:rPr>
          <w:rFonts w:ascii="宋体" w:hAnsi="宋体" w:cs="宋体" w:eastAsia="宋体"/>
          <w:b/>
          <w:sz w:val="21"/>
        </w:rPr>
        <w:t>热</w:t>
      </w:r>
      <w:r>
        <w:rPr>
          <w:rFonts w:ascii="宋体" w:hAnsi="宋体" w:cs="宋体" w:eastAsia="宋体"/>
          <w:b/>
          <w:sz w:val="21"/>
        </w:rPr>
        <w:t>介质</w:t>
      </w:r>
      <w:r>
        <w:rPr>
          <w:rFonts w:ascii="宋体" w:hAnsi="宋体" w:cs="宋体" w:eastAsia="宋体"/>
          <w:b/>
          <w:sz w:val="21"/>
        </w:rPr>
        <w:t>系统</w:t>
      </w:r>
      <w:r>
        <w:rPr>
          <w:rFonts w:ascii="&quot;times new roman&quot;" w:hAnsi="&quot;times new roman&quot;" w:cs="&quot;times new roman&quot;" w:eastAsia="&quot;times new roman&quot;"/>
          <w:b/>
          <w:sz w:val="21"/>
        </w:rPr>
        <w:t>2</w:t>
      </w:r>
      <w:r>
        <w:rPr>
          <w:rFonts w:ascii="宋体" w:hAnsi="宋体" w:cs="宋体" w:eastAsia="宋体"/>
          <w:b/>
          <w:sz w:val="21"/>
        </w:rPr>
        <w:t>：</w:t>
      </w:r>
      <w:r>
        <w:rPr>
          <w:rFonts w:ascii="宋体" w:hAnsi="宋体" w:cs="宋体" w:eastAsia="宋体"/>
          <w:b/>
          <w:sz w:val="21"/>
        </w:rPr>
        <w:t>（指标项</w:t>
      </w:r>
      <w:r>
        <w:rPr>
          <w:rFonts w:ascii="宋体" w:hAnsi="宋体" w:cs="宋体" w:eastAsia="宋体"/>
          <w:b/>
          <w:sz w:val="21"/>
        </w:rPr>
        <w:t>1</w:t>
      </w:r>
      <w:r>
        <w:rPr>
          <w:rFonts w:ascii="宋体" w:hAnsi="宋体" w:cs="宋体" w:eastAsia="宋体"/>
          <w:b/>
          <w:sz w:val="21"/>
        </w:rPr>
        <w:t>1</w:t>
      </w:r>
      <w:r>
        <w:rPr>
          <w:rFonts w:ascii="宋体" w:hAnsi="宋体" w:cs="宋体" w:eastAsia="宋体"/>
          <w:b/>
          <w:sz w:val="21"/>
        </w:rPr>
        <w:t>）</w:t>
      </w:r>
    </w:p>
    <w:p>
      <w:pPr>
        <w:pStyle w:val="null3"/>
        <w:ind w:firstLine="420"/>
        <w:jc w:val="both"/>
      </w:pPr>
      <w:r>
        <w:rPr>
          <w:rFonts w:ascii="calibri" w:hAnsi="calibri" w:cs="calibri" w:eastAsia="calibri"/>
          <w:sz w:val="21"/>
        </w:rPr>
        <w:t>3</w:t>
      </w:r>
      <w:r>
        <w:rPr>
          <w:rFonts w:ascii="宋体" w:hAnsi="宋体" w:cs="宋体" w:eastAsia="宋体"/>
          <w:sz w:val="21"/>
        </w:rPr>
        <w:t>～</w:t>
      </w:r>
      <w:r>
        <w:rPr>
          <w:rFonts w:ascii="calibri" w:hAnsi="calibri" w:cs="calibri" w:eastAsia="calibri"/>
          <w:sz w:val="21"/>
        </w:rPr>
        <w:t xml:space="preserve">50 L/min </w:t>
      </w:r>
      <w:r>
        <w:rPr>
          <w:rFonts w:ascii="宋体" w:hAnsi="宋体" w:cs="宋体" w:eastAsia="宋体"/>
          <w:sz w:val="21"/>
        </w:rPr>
        <w:t>（流阻</w:t>
      </w:r>
      <w:r>
        <w:rPr>
          <w:rFonts w:ascii="calibri" w:hAnsi="calibri" w:cs="calibri" w:eastAsia="calibri"/>
          <w:sz w:val="21"/>
        </w:rPr>
        <w:t>&lt;100kPa</w:t>
      </w:r>
      <w:r>
        <w:rPr>
          <w:rFonts w:ascii="宋体" w:hAnsi="宋体" w:cs="宋体" w:eastAsia="宋体"/>
          <w:sz w:val="21"/>
        </w:rPr>
        <w:t>）</w:t>
      </w:r>
      <w:r>
        <w:rPr>
          <w:rFonts w:ascii="宋体" w:hAnsi="宋体" w:cs="宋体" w:eastAsia="宋体"/>
          <w:sz w:val="21"/>
        </w:rPr>
        <w:t>；</w:t>
      </w:r>
    </w:p>
    <w:p>
      <w:pPr>
        <w:pStyle w:val="null3"/>
        <w:ind w:firstLine="420"/>
        <w:jc w:val="both"/>
      </w:pPr>
      <w:r>
        <w:rPr>
          <w:rFonts w:ascii="宋体" w:hAnsi="宋体" w:cs="宋体" w:eastAsia="宋体"/>
          <w:sz w:val="21"/>
        </w:rPr>
        <w:t>热介质温度</w:t>
      </w:r>
      <w:r>
        <w:rPr>
          <w:rFonts w:ascii="宋体" w:hAnsi="宋体" w:cs="宋体" w:eastAsia="宋体"/>
          <w:sz w:val="21"/>
        </w:rPr>
        <w:t>范围：</w:t>
      </w:r>
      <w:r>
        <w:rPr>
          <w:rFonts w:ascii="宋体" w:hAnsi="宋体" w:cs="宋体" w:eastAsia="宋体"/>
          <w:sz w:val="21"/>
        </w:rPr>
        <w:t>室温</w:t>
      </w:r>
      <w:r>
        <w:rPr>
          <w:rFonts w:ascii="calibri" w:hAnsi="calibri" w:cs="calibri" w:eastAsia="calibri"/>
          <w:sz w:val="21"/>
        </w:rPr>
        <w:t xml:space="preserve"> </w:t>
      </w:r>
      <w:r>
        <w:rPr>
          <w:rFonts w:ascii="宋体" w:hAnsi="宋体" w:cs="宋体" w:eastAsia="宋体"/>
          <w:sz w:val="21"/>
        </w:rPr>
        <w:t>～</w:t>
      </w:r>
      <w:r>
        <w:rPr>
          <w:rFonts w:ascii="calibri" w:hAnsi="calibri" w:cs="calibri" w:eastAsia="calibri"/>
          <w:sz w:val="21"/>
        </w:rPr>
        <w:t xml:space="preserve"> 115℃</w:t>
      </w:r>
      <w:r>
        <w:rPr>
          <w:rFonts w:ascii="宋体" w:hAnsi="宋体" w:cs="宋体" w:eastAsia="宋体"/>
          <w:sz w:val="21"/>
        </w:rPr>
        <w:t>。</w:t>
      </w:r>
    </w:p>
    <w:p>
      <w:pPr>
        <w:pStyle w:val="null3"/>
        <w:spacing w:before="120"/>
        <w:jc w:val="left"/>
      </w:pPr>
      <w:r>
        <w:rPr>
          <w:rFonts w:ascii="&quot;times new roman&quot;" w:hAnsi="&quot;times new roman&quot;" w:cs="&quot;times new roman&quot;" w:eastAsia="&quot;times new roman&quot;"/>
          <w:b/>
          <w:sz w:val="21"/>
        </w:rPr>
        <w:t>8</w:t>
      </w:r>
      <w:r>
        <w:rPr>
          <w:rFonts w:ascii="times new roman, times, serif" w:hAnsi="times new roman, times, serif" w:cs="times new roman, times, serif" w:eastAsia="times new roman, times, serif"/>
          <w:b/>
          <w:sz w:val="21"/>
        </w:rPr>
        <w:t>.</w:t>
      </w:r>
      <w:r>
        <w:rPr>
          <w:rFonts w:ascii="&quot;times new roman&quot;" w:hAnsi="&quot;times new roman&quot;" w:cs="&quot;times new roman&quot;" w:eastAsia="&quot;times new roman&quot;"/>
          <w:b/>
          <w:sz w:val="21"/>
        </w:rPr>
        <w:t xml:space="preserve"> </w:t>
      </w:r>
      <w:r>
        <w:rPr>
          <w:rFonts w:ascii="宋体" w:hAnsi="宋体" w:cs="宋体" w:eastAsia="宋体"/>
          <w:b/>
          <w:sz w:val="21"/>
        </w:rPr>
        <w:t>准确性精度：</w:t>
      </w:r>
    </w:p>
    <w:p>
      <w:pPr>
        <w:pStyle w:val="null3"/>
        <w:ind w:firstLine="422"/>
        <w:jc w:val="both"/>
      </w:pPr>
      <w:r>
        <w:rPr>
          <w:rFonts w:ascii="宋体" w:hAnsi="宋体" w:cs="宋体" w:eastAsia="宋体"/>
          <w:b/>
          <w:sz w:val="21"/>
        </w:rPr>
        <w:t>（指标项</w:t>
      </w:r>
      <w:r>
        <w:rPr>
          <w:rFonts w:ascii="宋体" w:hAnsi="宋体" w:cs="宋体" w:eastAsia="宋体"/>
          <w:b/>
          <w:sz w:val="21"/>
        </w:rPr>
        <w:t>1</w:t>
      </w:r>
      <w:r>
        <w:rPr>
          <w:rFonts w:ascii="宋体" w:hAnsi="宋体" w:cs="宋体" w:eastAsia="宋体"/>
          <w:b/>
          <w:sz w:val="21"/>
        </w:rPr>
        <w:t>2</w:t>
      </w:r>
      <w:r>
        <w:rPr>
          <w:rFonts w:ascii="宋体" w:hAnsi="宋体" w:cs="宋体" w:eastAsia="宋体"/>
          <w:b/>
          <w:sz w:val="21"/>
        </w:rPr>
        <w:t>）</w:t>
      </w:r>
      <w:r>
        <w:rPr>
          <w:rFonts w:ascii="宋体" w:hAnsi="宋体" w:cs="宋体" w:eastAsia="宋体"/>
          <w:sz w:val="21"/>
        </w:rPr>
        <w:t>冷媒</w:t>
      </w:r>
      <w:r>
        <w:rPr>
          <w:rFonts w:ascii="calibri" w:hAnsi="calibri" w:cs="calibri" w:eastAsia="calibri"/>
          <w:sz w:val="21"/>
        </w:rPr>
        <w:t>/</w:t>
      </w:r>
      <w:r>
        <w:rPr>
          <w:rFonts w:ascii="宋体" w:hAnsi="宋体" w:cs="宋体" w:eastAsia="宋体"/>
          <w:sz w:val="21"/>
        </w:rPr>
        <w:t>空气（换热器单体）：能力大于满量程的</w:t>
      </w:r>
      <w:r>
        <w:rPr>
          <w:rFonts w:ascii="calibri" w:hAnsi="calibri" w:cs="calibri" w:eastAsia="calibri"/>
          <w:sz w:val="21"/>
        </w:rPr>
        <w:t>1/6</w:t>
      </w:r>
      <w:r>
        <w:rPr>
          <w:rFonts w:ascii="宋体" w:hAnsi="宋体" w:cs="宋体" w:eastAsia="宋体"/>
          <w:sz w:val="21"/>
        </w:rPr>
        <w:t>，试验流量为最大设计流量</w:t>
      </w:r>
      <w:r>
        <w:rPr>
          <w:rFonts w:ascii="calibri" w:hAnsi="calibri" w:cs="calibri" w:eastAsia="calibri"/>
          <w:sz w:val="21"/>
        </w:rPr>
        <w:t>10%</w:t>
      </w:r>
      <w:r>
        <w:rPr>
          <w:rFonts w:ascii="宋体" w:hAnsi="宋体" w:cs="宋体" w:eastAsia="宋体"/>
          <w:sz w:val="21"/>
        </w:rPr>
        <w:t>以上且空气侧温差（湿球）≥</w:t>
      </w:r>
      <w:r>
        <w:rPr>
          <w:rFonts w:ascii="calibri" w:hAnsi="calibri" w:cs="calibri" w:eastAsia="calibri"/>
          <w:sz w:val="21"/>
        </w:rPr>
        <w:t>5</w:t>
      </w:r>
      <w:r>
        <w:rPr>
          <w:rFonts w:ascii="宋体" w:hAnsi="宋体" w:cs="宋体" w:eastAsia="宋体"/>
          <w:sz w:val="21"/>
        </w:rPr>
        <w:t>℃，冷媒过冷度或过热度大于</w:t>
      </w:r>
      <w:r>
        <w:rPr>
          <w:rFonts w:ascii="calibri" w:hAnsi="calibri" w:cs="calibri" w:eastAsia="calibri"/>
          <w:sz w:val="21"/>
        </w:rPr>
        <w:t>10</w:t>
      </w:r>
      <w:r>
        <w:rPr>
          <w:rFonts w:ascii="宋体" w:hAnsi="宋体" w:cs="宋体" w:eastAsia="宋体"/>
          <w:sz w:val="21"/>
        </w:rPr>
        <w:t>℃，热平衡误差在±</w:t>
      </w:r>
      <w:r>
        <w:rPr>
          <w:rFonts w:ascii="calibri" w:hAnsi="calibri" w:cs="calibri" w:eastAsia="calibri"/>
          <w:sz w:val="21"/>
        </w:rPr>
        <w:t>3</w:t>
      </w:r>
      <w:r>
        <w:rPr>
          <w:rFonts w:ascii="宋体" w:hAnsi="宋体" w:cs="宋体" w:eastAsia="宋体"/>
          <w:sz w:val="21"/>
        </w:rPr>
        <w:t>％以内；</w:t>
      </w:r>
    </w:p>
    <w:p>
      <w:pPr>
        <w:pStyle w:val="null3"/>
        <w:ind w:firstLine="422"/>
        <w:jc w:val="both"/>
      </w:pPr>
      <w:r>
        <w:rPr>
          <w:rFonts w:ascii="宋体" w:hAnsi="宋体" w:cs="宋体" w:eastAsia="宋体"/>
          <w:b/>
          <w:sz w:val="21"/>
        </w:rPr>
        <w:t>（指标项</w:t>
      </w:r>
      <w:r>
        <w:rPr>
          <w:rFonts w:ascii="宋体" w:hAnsi="宋体" w:cs="宋体" w:eastAsia="宋体"/>
          <w:b/>
          <w:sz w:val="21"/>
        </w:rPr>
        <w:t>1</w:t>
      </w:r>
      <w:r>
        <w:rPr>
          <w:rFonts w:ascii="宋体" w:hAnsi="宋体" w:cs="宋体" w:eastAsia="宋体"/>
          <w:b/>
          <w:sz w:val="21"/>
        </w:rPr>
        <w:t>3</w:t>
      </w:r>
      <w:r>
        <w:rPr>
          <w:rFonts w:ascii="宋体" w:hAnsi="宋体" w:cs="宋体" w:eastAsia="宋体"/>
          <w:b/>
          <w:sz w:val="21"/>
        </w:rPr>
        <w:t>）</w:t>
      </w:r>
      <w:r>
        <w:rPr>
          <w:rFonts w:ascii="宋体" w:hAnsi="宋体" w:cs="宋体" w:eastAsia="宋体"/>
          <w:sz w:val="21"/>
        </w:rPr>
        <w:t>水</w:t>
      </w:r>
      <w:r>
        <w:rPr>
          <w:rFonts w:ascii="calibri" w:hAnsi="calibri" w:cs="calibri" w:eastAsia="calibri"/>
          <w:sz w:val="21"/>
        </w:rPr>
        <w:t>/</w:t>
      </w:r>
      <w:r>
        <w:rPr>
          <w:rFonts w:ascii="宋体" w:hAnsi="宋体" w:cs="宋体" w:eastAsia="宋体"/>
          <w:sz w:val="21"/>
        </w:rPr>
        <w:t>乙二醇</w:t>
      </w:r>
      <w:r>
        <w:rPr>
          <w:rFonts w:ascii="calibri" w:hAnsi="calibri" w:cs="calibri" w:eastAsia="calibri"/>
          <w:sz w:val="21"/>
        </w:rPr>
        <w:t>/</w:t>
      </w:r>
      <w:r>
        <w:rPr>
          <w:rFonts w:ascii="宋体" w:hAnsi="宋体" w:cs="宋体" w:eastAsia="宋体"/>
          <w:sz w:val="21"/>
        </w:rPr>
        <w:t>空气</w:t>
      </w:r>
      <w:r>
        <w:rPr>
          <w:rFonts w:ascii="宋体" w:hAnsi="宋体" w:cs="宋体" w:eastAsia="宋体"/>
          <w:sz w:val="21"/>
        </w:rPr>
        <w:t>：</w:t>
      </w:r>
      <w:r>
        <w:rPr>
          <w:rFonts w:ascii="宋体" w:hAnsi="宋体" w:cs="宋体" w:eastAsia="宋体"/>
          <w:sz w:val="21"/>
        </w:rPr>
        <w:t>能力大于满量程的</w:t>
      </w:r>
      <w:r>
        <w:rPr>
          <w:rFonts w:ascii="calibri" w:hAnsi="calibri" w:cs="calibri" w:eastAsia="calibri"/>
          <w:sz w:val="21"/>
        </w:rPr>
        <w:t>1/6</w:t>
      </w:r>
      <w:r>
        <w:rPr>
          <w:rFonts w:ascii="宋体" w:hAnsi="宋体" w:cs="宋体" w:eastAsia="宋体"/>
          <w:sz w:val="21"/>
        </w:rPr>
        <w:t>，</w:t>
      </w:r>
      <w:r>
        <w:rPr>
          <w:rFonts w:ascii="宋体" w:hAnsi="宋体" w:cs="宋体" w:eastAsia="宋体"/>
          <w:sz w:val="21"/>
        </w:rPr>
        <w:t>试验流量为最大设计流量</w:t>
      </w:r>
      <w:r>
        <w:rPr>
          <w:rFonts w:ascii="calibri" w:hAnsi="calibri" w:cs="calibri" w:eastAsia="calibri"/>
          <w:sz w:val="21"/>
        </w:rPr>
        <w:t>10%</w:t>
      </w:r>
      <w:r>
        <w:rPr>
          <w:rFonts w:ascii="宋体" w:hAnsi="宋体" w:cs="宋体" w:eastAsia="宋体"/>
          <w:sz w:val="21"/>
        </w:rPr>
        <w:t>以上</w:t>
      </w:r>
      <w:r>
        <w:rPr>
          <w:rFonts w:ascii="宋体" w:hAnsi="宋体" w:cs="宋体" w:eastAsia="宋体"/>
          <w:sz w:val="21"/>
        </w:rPr>
        <w:t>，</w:t>
      </w:r>
      <w:r>
        <w:rPr>
          <w:rFonts w:ascii="宋体" w:hAnsi="宋体" w:cs="宋体" w:eastAsia="宋体"/>
          <w:sz w:val="21"/>
        </w:rPr>
        <w:t>且空气侧和介质侧温差均</w:t>
      </w:r>
      <w:r>
        <w:rPr>
          <w:rFonts w:ascii="calibri" w:hAnsi="calibri" w:cs="calibri" w:eastAsia="calibri"/>
          <w:sz w:val="21"/>
        </w:rPr>
        <w:t>≥5℃</w:t>
      </w:r>
      <w:r>
        <w:rPr>
          <w:rFonts w:ascii="宋体" w:hAnsi="宋体" w:cs="宋体" w:eastAsia="宋体"/>
          <w:sz w:val="21"/>
        </w:rPr>
        <w:t>，热平衡</w:t>
      </w:r>
      <w:r>
        <w:rPr>
          <w:rFonts w:ascii="宋体" w:hAnsi="宋体" w:cs="宋体" w:eastAsia="宋体"/>
          <w:sz w:val="21"/>
        </w:rPr>
        <w:t>误差</w:t>
      </w:r>
      <w:r>
        <w:rPr>
          <w:rFonts w:ascii="宋体" w:hAnsi="宋体" w:cs="宋体" w:eastAsia="宋体"/>
          <w:sz w:val="21"/>
        </w:rPr>
        <w:t>在</w:t>
      </w:r>
      <w:r>
        <w:rPr>
          <w:rFonts w:ascii="calibri" w:hAnsi="calibri" w:cs="calibri" w:eastAsia="calibri"/>
          <w:sz w:val="21"/>
        </w:rPr>
        <w:t>±2</w:t>
      </w:r>
      <w:r>
        <w:rPr>
          <w:rFonts w:ascii="宋体" w:hAnsi="宋体" w:cs="宋体" w:eastAsia="宋体"/>
          <w:sz w:val="21"/>
        </w:rPr>
        <w:t>％以内；</w:t>
      </w:r>
    </w:p>
    <w:p>
      <w:pPr>
        <w:pStyle w:val="null3"/>
        <w:ind w:firstLine="422"/>
        <w:jc w:val="both"/>
      </w:pPr>
      <w:r>
        <w:rPr>
          <w:rFonts w:ascii="宋体" w:hAnsi="宋体" w:cs="宋体" w:eastAsia="宋体"/>
          <w:b/>
          <w:sz w:val="21"/>
        </w:rPr>
        <w:t>（指标项</w:t>
      </w:r>
      <w:r>
        <w:rPr>
          <w:rFonts w:ascii="宋体" w:hAnsi="宋体" w:cs="宋体" w:eastAsia="宋体"/>
          <w:b/>
          <w:sz w:val="21"/>
        </w:rPr>
        <w:t>1</w:t>
      </w:r>
      <w:r>
        <w:rPr>
          <w:rFonts w:ascii="宋体" w:hAnsi="宋体" w:cs="宋体" w:eastAsia="宋体"/>
          <w:b/>
          <w:sz w:val="21"/>
        </w:rPr>
        <w:t>4</w:t>
      </w:r>
      <w:r>
        <w:rPr>
          <w:rFonts w:ascii="宋体" w:hAnsi="宋体" w:cs="宋体" w:eastAsia="宋体"/>
          <w:b/>
          <w:sz w:val="21"/>
        </w:rPr>
        <w:t>）</w:t>
      </w:r>
      <w:r>
        <w:rPr>
          <w:rFonts w:ascii="宋体" w:hAnsi="宋体" w:cs="宋体" w:eastAsia="宋体"/>
          <w:sz w:val="21"/>
        </w:rPr>
        <w:t>组合试验：热平衡误差</w:t>
      </w:r>
      <w:r>
        <w:rPr>
          <w:rFonts w:ascii="calibri" w:hAnsi="calibri" w:cs="calibri" w:eastAsia="calibri"/>
          <w:sz w:val="21"/>
        </w:rPr>
        <w:t>≤</w:t>
      </w:r>
      <w:r>
        <w:rPr>
          <w:rFonts w:ascii="宋体" w:hAnsi="宋体" w:cs="宋体" w:eastAsia="宋体"/>
          <w:sz w:val="21"/>
        </w:rPr>
        <w:t>（</w:t>
      </w:r>
      <w:r>
        <w:rPr>
          <w:rFonts w:ascii="calibri" w:hAnsi="calibri" w:cs="calibri" w:eastAsia="calibri"/>
          <w:sz w:val="21"/>
        </w:rPr>
        <w:t>Σ</w:t>
      </w:r>
      <w:r>
        <w:rPr>
          <w:rFonts w:ascii="宋体" w:hAnsi="宋体" w:cs="宋体" w:eastAsia="宋体"/>
          <w:sz w:val="21"/>
        </w:rPr>
        <w:t>（</w:t>
      </w:r>
      <w:r>
        <w:rPr>
          <w:rFonts w:ascii="calibri" w:hAnsi="calibri" w:cs="calibri" w:eastAsia="calibri"/>
          <w:sz w:val="21"/>
        </w:rPr>
        <w:t>△i</w:t>
      </w:r>
      <w:r>
        <w:rPr>
          <w:rFonts w:ascii="宋体" w:hAnsi="宋体" w:cs="宋体" w:eastAsia="宋体"/>
          <w:sz w:val="21"/>
        </w:rPr>
        <w:t>）</w:t>
      </w:r>
      <w:r>
        <w:rPr>
          <w:rFonts w:ascii="calibri" w:hAnsi="calibri" w:cs="calibri" w:eastAsia="calibri"/>
          <w:sz w:val="21"/>
          <w:vertAlign w:val="superscript"/>
        </w:rPr>
        <w:t>2</w:t>
      </w:r>
      <w:r>
        <w:rPr>
          <w:rFonts w:ascii="宋体" w:hAnsi="宋体" w:cs="宋体" w:eastAsia="宋体"/>
          <w:sz w:val="21"/>
        </w:rPr>
        <w:t>）</w:t>
      </w:r>
      <w:r>
        <w:rPr>
          <w:rFonts w:ascii="calibri" w:hAnsi="calibri" w:cs="calibri" w:eastAsia="calibri"/>
          <w:sz w:val="21"/>
          <w:vertAlign w:val="superscript"/>
        </w:rPr>
        <w:t>0.5</w:t>
      </w:r>
      <w:r>
        <w:rPr>
          <w:rFonts w:ascii="宋体" w:hAnsi="宋体" w:cs="宋体" w:eastAsia="宋体"/>
          <w:sz w:val="21"/>
        </w:rPr>
        <w:t>；</w:t>
      </w:r>
    </w:p>
    <w:p>
      <w:pPr>
        <w:pStyle w:val="null3"/>
        <w:ind w:firstLine="420"/>
        <w:jc w:val="both"/>
      </w:pPr>
      <w:r>
        <w:rPr>
          <w:rFonts w:ascii="calibri" w:hAnsi="calibri" w:cs="calibri" w:eastAsia="calibri"/>
          <w:sz w:val="21"/>
        </w:rPr>
        <w:t>△i</w:t>
      </w:r>
      <w:r>
        <w:rPr>
          <w:rFonts w:ascii="宋体" w:hAnsi="宋体" w:cs="宋体" w:eastAsia="宋体"/>
          <w:sz w:val="21"/>
        </w:rPr>
        <w:t>为每个单体试验允许的热平衡</w:t>
      </w:r>
      <w:r>
        <w:rPr>
          <w:rFonts w:ascii="宋体" w:hAnsi="宋体" w:cs="宋体" w:eastAsia="宋体"/>
          <w:sz w:val="21"/>
        </w:rPr>
        <w:t>误差</w:t>
      </w:r>
      <w:r>
        <w:rPr>
          <w:rFonts w:ascii="宋体" w:hAnsi="宋体" w:cs="宋体" w:eastAsia="宋体"/>
          <w:sz w:val="21"/>
        </w:rPr>
        <w:t>。</w:t>
      </w:r>
    </w:p>
    <w:p>
      <w:pPr>
        <w:pStyle w:val="null3"/>
        <w:spacing w:before="120"/>
        <w:jc w:val="left"/>
      </w:pPr>
      <w:r>
        <w:rPr>
          <w:rFonts w:ascii="宋体" w:hAnsi="宋体" w:cs="宋体" w:eastAsia="宋体"/>
          <w:b/>
          <w:sz w:val="21"/>
        </w:rPr>
        <w:t>▲</w:t>
      </w:r>
      <w:r>
        <w:rPr>
          <w:rFonts w:ascii="&quot;times new roman&quot;" w:hAnsi="&quot;times new roman&quot;" w:cs="&quot;times new roman&quot;" w:eastAsia="&quot;times new roman&quot;"/>
          <w:b/>
          <w:sz w:val="21"/>
        </w:rPr>
        <w:t>9</w:t>
      </w:r>
      <w:r>
        <w:rPr>
          <w:rFonts w:ascii="times new roman, times, serif" w:hAnsi="times new roman, times, serif" w:cs="times new roman, times, serif" w:eastAsia="times new roman, times, serif"/>
          <w:b/>
          <w:sz w:val="21"/>
        </w:rPr>
        <w:t>.</w:t>
      </w:r>
      <w:r>
        <w:rPr>
          <w:rFonts w:ascii="&quot;times new roman&quot;" w:hAnsi="&quot;times new roman&quot;" w:cs="&quot;times new roman&quot;" w:eastAsia="&quot;times new roman&quot;"/>
          <w:b/>
          <w:sz w:val="21"/>
        </w:rPr>
        <w:t xml:space="preserve"> </w:t>
      </w:r>
      <w:r>
        <w:rPr>
          <w:rFonts w:ascii="宋体" w:hAnsi="宋体" w:cs="宋体" w:eastAsia="宋体"/>
          <w:b/>
          <w:sz w:val="21"/>
        </w:rPr>
        <w:t>重复性精度：</w:t>
      </w:r>
    </w:p>
    <w:p>
      <w:pPr>
        <w:pStyle w:val="null3"/>
        <w:ind w:firstLine="420"/>
        <w:jc w:val="both"/>
      </w:pPr>
      <w:r>
        <w:rPr>
          <w:rFonts w:ascii="宋体" w:hAnsi="宋体" w:cs="宋体" w:eastAsia="宋体"/>
          <w:sz w:val="21"/>
        </w:rPr>
        <w:t>换热量为最大设计能力的</w:t>
      </w:r>
      <w:r>
        <w:rPr>
          <w:rFonts w:ascii="calibri" w:hAnsi="calibri" w:cs="calibri" w:eastAsia="calibri"/>
          <w:sz w:val="21"/>
        </w:rPr>
        <w:t>1/6</w:t>
      </w:r>
      <w:r>
        <w:rPr>
          <w:rFonts w:ascii="宋体" w:hAnsi="宋体" w:cs="宋体" w:eastAsia="宋体"/>
          <w:sz w:val="21"/>
        </w:rPr>
        <w:t>以上且试验流量为最大设计流量</w:t>
      </w:r>
      <w:r>
        <w:rPr>
          <w:rFonts w:ascii="calibri" w:hAnsi="calibri" w:cs="calibri" w:eastAsia="calibri"/>
          <w:sz w:val="21"/>
        </w:rPr>
        <w:t>10%</w:t>
      </w:r>
      <w:r>
        <w:rPr>
          <w:rFonts w:ascii="宋体" w:hAnsi="宋体" w:cs="宋体" w:eastAsia="宋体"/>
          <w:sz w:val="21"/>
        </w:rPr>
        <w:t xml:space="preserve">以上，一次安装，三次重复性精度为 </w:t>
      </w:r>
      <w:r>
        <w:rPr>
          <w:rFonts w:ascii="calibri" w:hAnsi="calibri" w:cs="calibri" w:eastAsia="calibri"/>
          <w:sz w:val="21"/>
        </w:rPr>
        <w:t>±1</w:t>
      </w:r>
      <w:r>
        <w:rPr>
          <w:rFonts w:ascii="宋体" w:hAnsi="宋体" w:cs="宋体" w:eastAsia="宋体"/>
          <w:sz w:val="21"/>
        </w:rPr>
        <w:t>％；</w:t>
      </w:r>
    </w:p>
    <w:p>
      <w:pPr>
        <w:pStyle w:val="null3"/>
        <w:ind w:firstLine="420"/>
        <w:jc w:val="both"/>
      </w:pPr>
      <w:r>
        <w:rPr>
          <w:rFonts w:ascii="宋体" w:hAnsi="宋体" w:cs="宋体" w:eastAsia="宋体"/>
          <w:sz w:val="21"/>
        </w:rPr>
        <w:t>换热量小于最大设计能力的</w:t>
      </w:r>
      <w:r>
        <w:rPr>
          <w:rFonts w:ascii="calibri" w:hAnsi="calibri" w:cs="calibri" w:eastAsia="calibri"/>
          <w:sz w:val="21"/>
        </w:rPr>
        <w:t>1/6</w:t>
      </w:r>
      <w:r>
        <w:rPr>
          <w:rFonts w:ascii="宋体" w:hAnsi="宋体" w:cs="宋体" w:eastAsia="宋体"/>
          <w:sz w:val="21"/>
        </w:rPr>
        <w:t>或试验流量为最大设计流量</w:t>
      </w:r>
      <w:r>
        <w:rPr>
          <w:rFonts w:ascii="calibri" w:hAnsi="calibri" w:cs="calibri" w:eastAsia="calibri"/>
          <w:sz w:val="21"/>
        </w:rPr>
        <w:t>10%</w:t>
      </w:r>
      <w:r>
        <w:rPr>
          <w:rFonts w:ascii="宋体" w:hAnsi="宋体" w:cs="宋体" w:eastAsia="宋体"/>
          <w:sz w:val="21"/>
        </w:rPr>
        <w:t xml:space="preserve">以下，一次安装，三次重复性精度为 </w:t>
      </w:r>
      <w:r>
        <w:rPr>
          <w:rFonts w:ascii="calibri" w:hAnsi="calibri" w:cs="calibri" w:eastAsia="calibri"/>
          <w:sz w:val="21"/>
        </w:rPr>
        <w:t>±2</w:t>
      </w:r>
      <w:r>
        <w:rPr>
          <w:rFonts w:ascii="宋体" w:hAnsi="宋体" w:cs="宋体" w:eastAsia="宋体"/>
          <w:sz w:val="21"/>
        </w:rPr>
        <w:t>％；且试验时间加长</w:t>
      </w:r>
      <w:r>
        <w:rPr>
          <w:rFonts w:ascii="宋体" w:hAnsi="宋体" w:cs="宋体" w:eastAsia="宋体"/>
          <w:sz w:val="21"/>
        </w:rPr>
        <w:t>；</w:t>
      </w:r>
    </w:p>
    <w:p>
      <w:pPr>
        <w:pStyle w:val="null3"/>
        <w:ind w:firstLine="420"/>
        <w:jc w:val="both"/>
      </w:pPr>
      <w:r>
        <w:rPr>
          <w:rFonts w:ascii="宋体" w:hAnsi="宋体" w:cs="宋体" w:eastAsia="宋体"/>
          <w:sz w:val="21"/>
        </w:rPr>
        <w:t>重复性精度公式为：</w:t>
      </w:r>
      <w:r>
        <w:drawing>
          <wp:inline distT="0" distR="0" distB="0" distL="0">
            <wp:extent cx="1447800" cy="19050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7"/>
                    <a:stretch>
                      <a:fillRect/>
                    </a:stretch>
                  </pic:blipFill>
                  <pic:spPr>
                    <a:xfrm>
                      <a:off x="0" y="0"/>
                      <a:ext cx="1447800" cy="190500"/>
                    </a:xfrm>
                    <a:prstGeom prst="rect">
                      <a:avLst/>
                    </a:prstGeom>
                  </pic:spPr>
                </pic:pic>
              </a:graphicData>
            </a:graphic>
          </wp:inline>
        </w:drawing>
      </w:r>
      <w:r>
        <w:rPr>
          <w:rFonts w:ascii="宋体" w:hAnsi="宋体" w:cs="宋体" w:eastAsia="宋体"/>
          <w:sz w:val="21"/>
        </w:rPr>
        <w:t>；</w:t>
      </w:r>
    </w:p>
    <w:p>
      <w:pPr>
        <w:pStyle w:val="null3"/>
        <w:ind w:firstLine="420"/>
        <w:jc w:val="both"/>
      </w:pPr>
      <w:r>
        <w:rPr>
          <w:rFonts w:ascii="calibri" w:hAnsi="calibri" w:cs="calibri" w:eastAsia="calibri"/>
          <w:sz w:val="21"/>
        </w:rPr>
        <w:t>Qi</w:t>
      </w:r>
      <w:r>
        <w:rPr>
          <w:rFonts w:ascii="宋体" w:hAnsi="宋体" w:cs="宋体" w:eastAsia="宋体"/>
          <w:sz w:val="21"/>
        </w:rPr>
        <w:t>为每次的测试结果</w:t>
      </w:r>
      <w:r>
        <w:rPr>
          <w:rFonts w:ascii="宋体" w:hAnsi="宋体" w:cs="宋体" w:eastAsia="宋体"/>
          <w:sz w:val="21"/>
        </w:rPr>
        <w:t>。</w:t>
      </w:r>
      <w:r>
        <w:rPr>
          <w:rFonts w:ascii="calibri" w:hAnsi="calibri" w:cs="calibri" w:eastAsia="calibri"/>
          <w:sz w:val="21"/>
        </w:rPr>
        <w:t xml:space="preserve"> </w:t>
      </w:r>
    </w:p>
    <w:p>
      <w:pPr>
        <w:pStyle w:val="null3"/>
        <w:ind w:firstLine="420"/>
        <w:jc w:val="both"/>
      </w:pPr>
      <w:r>
        <w:rPr>
          <w:rFonts w:ascii="宋体" w:hAnsi="宋体" w:cs="宋体" w:eastAsia="宋体"/>
          <w:sz w:val="21"/>
        </w:rPr>
        <w:t>注：换热介质的进出口温度差必须大于</w:t>
      </w:r>
      <w:r>
        <w:rPr>
          <w:rFonts w:ascii="calibri" w:hAnsi="calibri" w:cs="calibri" w:eastAsia="calibri"/>
          <w:sz w:val="21"/>
        </w:rPr>
        <w:t>5</w:t>
      </w:r>
      <w:r>
        <w:rPr>
          <w:rFonts w:ascii="宋体" w:hAnsi="宋体" w:cs="宋体" w:eastAsia="宋体"/>
          <w:sz w:val="21"/>
        </w:rPr>
        <w:t>℃</w:t>
      </w:r>
      <w:r>
        <w:rPr>
          <w:rFonts w:ascii="宋体" w:hAnsi="宋体" w:cs="宋体" w:eastAsia="宋体"/>
          <w:sz w:val="21"/>
        </w:rPr>
        <w:t>，进出口须保证过热</w:t>
      </w:r>
      <w:r>
        <w:rPr>
          <w:rFonts w:ascii="calibri" w:hAnsi="calibri" w:cs="calibri" w:eastAsia="calibri"/>
          <w:sz w:val="21"/>
        </w:rPr>
        <w:t>8</w:t>
      </w:r>
      <w:r>
        <w:rPr>
          <w:rFonts w:ascii="宋体" w:hAnsi="宋体" w:cs="宋体" w:eastAsia="宋体"/>
          <w:sz w:val="21"/>
        </w:rPr>
        <w:t>℃</w:t>
      </w:r>
      <w:r>
        <w:rPr>
          <w:rFonts w:ascii="宋体" w:hAnsi="宋体" w:cs="宋体" w:eastAsia="宋体"/>
          <w:sz w:val="21"/>
        </w:rPr>
        <w:t>或过冷</w:t>
      </w:r>
      <w:r>
        <w:rPr>
          <w:rFonts w:ascii="calibri" w:hAnsi="calibri" w:cs="calibri" w:eastAsia="calibri"/>
          <w:sz w:val="21"/>
        </w:rPr>
        <w:t>5</w:t>
      </w:r>
      <w:r>
        <w:rPr>
          <w:rFonts w:ascii="宋体" w:hAnsi="宋体" w:cs="宋体" w:eastAsia="宋体"/>
          <w:sz w:val="21"/>
        </w:rPr>
        <w:t>℃</w:t>
      </w:r>
      <w:r>
        <w:rPr>
          <w:rFonts w:ascii="宋体" w:hAnsi="宋体" w:cs="宋体" w:eastAsia="宋体"/>
          <w:sz w:val="21"/>
        </w:rPr>
        <w:t>。</w:t>
      </w:r>
    </w:p>
    <w:p>
      <w:pPr>
        <w:pStyle w:val="null3"/>
        <w:spacing w:before="120" w:after="60"/>
        <w:jc w:val="left"/>
      </w:pPr>
      <w:r>
        <w:rPr>
          <w:rFonts w:ascii="宋体" w:hAnsi="宋体" w:cs="宋体" w:eastAsia="宋体"/>
          <w:b/>
          <w:sz w:val="21"/>
        </w:rPr>
        <w:t>▲</w:t>
      </w:r>
      <w:r>
        <w:rPr>
          <w:rFonts w:ascii="&quot;times new roman&quot;" w:hAnsi="&quot;times new roman&quot;" w:cs="&quot;times new roman&quot;" w:eastAsia="&quot;times new roman&quot;"/>
          <w:b/>
          <w:sz w:val="21"/>
        </w:rPr>
        <w:t>1</w:t>
      </w:r>
      <w:r>
        <w:rPr>
          <w:rFonts w:ascii="times new roman, times, serif" w:hAnsi="times new roman, times, serif" w:cs="times new roman, times, serif" w:eastAsia="times new roman, times, serif"/>
          <w:b/>
          <w:sz w:val="21"/>
        </w:rPr>
        <w:t xml:space="preserve">0. </w:t>
      </w:r>
      <w:r>
        <w:rPr>
          <w:rFonts w:ascii="宋体" w:hAnsi="宋体" w:cs="宋体" w:eastAsia="宋体"/>
          <w:b/>
          <w:sz w:val="21"/>
        </w:rPr>
        <w:t>房间升降温速度：</w:t>
      </w:r>
      <w:r>
        <w:rPr>
          <w:rFonts w:ascii="times new roman, times, serif" w:hAnsi="times new roman, times, serif" w:cs="times new roman, times, serif" w:eastAsia="times new roman, times, serif"/>
          <w:b/>
          <w:sz w:val="21"/>
        </w:rPr>
        <w:t>25</w:t>
      </w:r>
      <w:r>
        <w:rPr>
          <w:rFonts w:ascii="宋体" w:hAnsi="宋体" w:cs="宋体" w:eastAsia="宋体"/>
          <w:b/>
          <w:sz w:val="21"/>
        </w:rPr>
        <w:t>℃</w:t>
      </w:r>
      <w:r>
        <w:rPr>
          <w:rFonts w:ascii="times new roman, times, serif" w:hAnsi="times new roman, times, serif" w:cs="times new roman, times, serif" w:eastAsia="times new roman, times, serif"/>
          <w:b/>
          <w:sz w:val="21"/>
        </w:rPr>
        <w:t>/50%</w:t>
      </w:r>
      <w:r>
        <w:rPr>
          <w:rFonts w:ascii="宋体" w:hAnsi="宋体" w:cs="宋体" w:eastAsia="宋体"/>
          <w:b/>
          <w:sz w:val="21"/>
        </w:rPr>
        <w:t>～</w:t>
      </w:r>
      <w:r>
        <w:rPr>
          <w:rFonts w:ascii="times new roman, times, serif" w:hAnsi="times new roman, times, serif" w:cs="times new roman, times, serif" w:eastAsia="times new roman, times, serif"/>
          <w:b/>
          <w:sz w:val="21"/>
        </w:rPr>
        <w:t>45</w:t>
      </w:r>
      <w:r>
        <w:rPr>
          <w:rFonts w:ascii="宋体" w:hAnsi="宋体" w:cs="宋体" w:eastAsia="宋体"/>
          <w:b/>
          <w:sz w:val="21"/>
        </w:rPr>
        <w:t>℃</w:t>
      </w:r>
      <w:r>
        <w:rPr>
          <w:rFonts w:ascii="times new roman, times, serif" w:hAnsi="times new roman, times, serif" w:cs="times new roman, times, serif" w:eastAsia="times new roman, times, serif"/>
          <w:b/>
          <w:sz w:val="21"/>
        </w:rPr>
        <w:t xml:space="preserve">/60% </w:t>
      </w:r>
      <w:r>
        <w:rPr>
          <w:rFonts w:ascii="宋体" w:hAnsi="宋体" w:cs="宋体" w:eastAsia="宋体"/>
          <w:b/>
          <w:sz w:val="21"/>
        </w:rPr>
        <w:t>时间≤</w:t>
      </w:r>
      <w:r>
        <w:rPr>
          <w:rFonts w:ascii="times new roman, times, serif" w:hAnsi="times new roman, times, serif" w:cs="times new roman, times, serif" w:eastAsia="times new roman, times, serif"/>
          <w:b/>
          <w:sz w:val="21"/>
        </w:rPr>
        <w:t>30 min</w:t>
      </w:r>
    </w:p>
    <w:p>
      <w:pPr>
        <w:pStyle w:val="null3"/>
        <w:spacing w:before="120"/>
        <w:jc w:val="left"/>
      </w:pPr>
      <w:r>
        <w:rPr>
          <w:rFonts w:ascii="等线" w:hAnsi="等线" w:cs="等线" w:eastAsia="等线"/>
          <w:b/>
          <w:sz w:val="32"/>
        </w:rPr>
        <w:t xml:space="preserve">                 </w:t>
      </w:r>
      <w:r>
        <w:rPr>
          <w:rFonts w:ascii="times new roman, times, serif" w:hAnsi="times new roman, times, serif" w:cs="times new roman, times, serif" w:eastAsia="times new roman, times, serif"/>
          <w:b/>
          <w:sz w:val="21"/>
        </w:rPr>
        <w:t>25</w:t>
      </w:r>
      <w:r>
        <w:rPr>
          <w:rFonts w:ascii="宋体" w:hAnsi="宋体" w:cs="宋体" w:eastAsia="宋体"/>
          <w:b/>
          <w:sz w:val="21"/>
        </w:rPr>
        <w:t>℃</w:t>
      </w:r>
      <w:r>
        <w:rPr>
          <w:rFonts w:ascii="times new roman, times, serif" w:hAnsi="times new roman, times, serif" w:cs="times new roman, times, serif" w:eastAsia="times new roman, times, serif"/>
          <w:b/>
          <w:sz w:val="21"/>
        </w:rPr>
        <w:t>/50%</w:t>
      </w:r>
      <w:r>
        <w:rPr>
          <w:rFonts w:ascii="宋体" w:hAnsi="宋体" w:cs="宋体" w:eastAsia="宋体"/>
          <w:b/>
          <w:sz w:val="21"/>
        </w:rPr>
        <w:t>～</w:t>
      </w:r>
      <w:r>
        <w:rPr>
          <w:rFonts w:ascii="times new roman, times, serif" w:hAnsi="times new roman, times, serif" w:cs="times new roman, times, serif" w:eastAsia="times new roman, times, serif"/>
          <w:b/>
          <w:sz w:val="21"/>
        </w:rPr>
        <w:t>-10</w:t>
      </w:r>
      <w:r>
        <w:rPr>
          <w:rFonts w:ascii="宋体" w:hAnsi="宋体" w:cs="宋体" w:eastAsia="宋体"/>
          <w:b/>
          <w:sz w:val="21"/>
        </w:rPr>
        <w:t>℃ 时间≤</w:t>
      </w:r>
      <w:r>
        <w:rPr>
          <w:rFonts w:ascii="times new roman, times, serif" w:hAnsi="times new roman, times, serif" w:cs="times new roman, times, serif" w:eastAsia="times new roman, times, serif"/>
          <w:b/>
          <w:sz w:val="21"/>
        </w:rPr>
        <w:t>60 min</w:t>
      </w:r>
    </w:p>
    <w:p>
      <w:pPr>
        <w:pStyle w:val="null3"/>
        <w:spacing w:before="120"/>
        <w:jc w:val="left"/>
      </w:pPr>
      <w:r>
        <w:rPr>
          <w:rFonts w:ascii="times new roman, times, serif" w:hAnsi="times new roman, times, serif" w:cs="times new roman, times, serif" w:eastAsia="times new roman, times, serif"/>
          <w:b/>
          <w:sz w:val="21"/>
        </w:rPr>
        <w:t>HVAC</w:t>
      </w:r>
      <w:r>
        <w:rPr>
          <w:rFonts w:ascii="宋体" w:hAnsi="宋体" w:cs="宋体" w:eastAsia="宋体"/>
          <w:b/>
          <w:sz w:val="21"/>
        </w:rPr>
        <w:t>送风风源升降温速度：</w:t>
      </w:r>
      <w:r>
        <w:rPr>
          <w:rFonts w:ascii="times new roman, times, serif" w:hAnsi="times new roman, times, serif" w:cs="times new roman, times, serif" w:eastAsia="times new roman, times, serif"/>
          <w:b/>
          <w:sz w:val="21"/>
        </w:rPr>
        <w:t>25</w:t>
      </w:r>
      <w:r>
        <w:rPr>
          <w:rFonts w:ascii="宋体" w:hAnsi="宋体" w:cs="宋体" w:eastAsia="宋体"/>
          <w:b/>
          <w:sz w:val="21"/>
        </w:rPr>
        <w:t>℃</w:t>
      </w:r>
      <w:r>
        <w:rPr>
          <w:rFonts w:ascii="times new roman, times, serif" w:hAnsi="times new roman, times, serif" w:cs="times new roman, times, serif" w:eastAsia="times new roman, times, serif"/>
          <w:b/>
          <w:sz w:val="21"/>
        </w:rPr>
        <w:t>/50%</w:t>
      </w:r>
      <w:r>
        <w:rPr>
          <w:rFonts w:ascii="宋体" w:hAnsi="宋体" w:cs="宋体" w:eastAsia="宋体"/>
          <w:b/>
          <w:sz w:val="21"/>
        </w:rPr>
        <w:t>～</w:t>
      </w:r>
      <w:r>
        <w:rPr>
          <w:rFonts w:ascii="times new roman, times, serif" w:hAnsi="times new roman, times, serif" w:cs="times new roman, times, serif" w:eastAsia="times new roman, times, serif"/>
          <w:b/>
          <w:sz w:val="21"/>
        </w:rPr>
        <w:t>45</w:t>
      </w:r>
      <w:r>
        <w:rPr>
          <w:rFonts w:ascii="宋体" w:hAnsi="宋体" w:cs="宋体" w:eastAsia="宋体"/>
          <w:b/>
          <w:sz w:val="21"/>
        </w:rPr>
        <w:t>℃</w:t>
      </w:r>
      <w:r>
        <w:rPr>
          <w:rFonts w:ascii="times new roman, times, serif" w:hAnsi="times new roman, times, serif" w:cs="times new roman, times, serif" w:eastAsia="times new roman, times, serif"/>
          <w:b/>
          <w:sz w:val="21"/>
        </w:rPr>
        <w:t xml:space="preserve">/60% </w:t>
      </w:r>
      <w:r>
        <w:rPr>
          <w:rFonts w:ascii="宋体" w:hAnsi="宋体" w:cs="宋体" w:eastAsia="宋体"/>
          <w:b/>
          <w:sz w:val="21"/>
        </w:rPr>
        <w:t>时间≤</w:t>
      </w:r>
      <w:r>
        <w:rPr>
          <w:rFonts w:ascii="times new roman, times, serif" w:hAnsi="times new roman, times, serif" w:cs="times new roman, times, serif" w:eastAsia="times new roman, times, serif"/>
          <w:b/>
          <w:sz w:val="21"/>
        </w:rPr>
        <w:t>30 min</w:t>
      </w:r>
    </w:p>
    <w:p>
      <w:pPr>
        <w:pStyle w:val="null3"/>
        <w:spacing w:before="120"/>
        <w:jc w:val="left"/>
      </w:pPr>
      <w:r>
        <w:rPr>
          <w:rFonts w:ascii="宋体" w:hAnsi="宋体" w:cs="宋体" w:eastAsia="宋体"/>
          <w:b/>
          <w:sz w:val="21"/>
        </w:rPr>
        <w:t xml:space="preserve">                        </w:t>
      </w:r>
      <w:r>
        <w:rPr>
          <w:rFonts w:ascii="times new roman, times, serif" w:hAnsi="times new roman, times, serif" w:cs="times new roman, times, serif" w:eastAsia="times new roman, times, serif"/>
          <w:b/>
          <w:sz w:val="21"/>
        </w:rPr>
        <w:t>25</w:t>
      </w:r>
      <w:r>
        <w:rPr>
          <w:rFonts w:ascii="宋体" w:hAnsi="宋体" w:cs="宋体" w:eastAsia="宋体"/>
          <w:b/>
          <w:sz w:val="21"/>
        </w:rPr>
        <w:t>℃</w:t>
      </w:r>
      <w:r>
        <w:rPr>
          <w:rFonts w:ascii="times new roman, times, serif" w:hAnsi="times new roman, times, serif" w:cs="times new roman, times, serif" w:eastAsia="times new roman, times, serif"/>
          <w:b/>
          <w:sz w:val="21"/>
        </w:rPr>
        <w:t>/50%</w:t>
      </w:r>
      <w:r>
        <w:rPr>
          <w:rFonts w:ascii="宋体" w:hAnsi="宋体" w:cs="宋体" w:eastAsia="宋体"/>
          <w:b/>
          <w:sz w:val="21"/>
        </w:rPr>
        <w:t>～</w:t>
      </w:r>
      <w:r>
        <w:rPr>
          <w:rFonts w:ascii="times new roman, times, serif" w:hAnsi="times new roman, times, serif" w:cs="times new roman, times, serif" w:eastAsia="times new roman, times, serif"/>
          <w:b/>
          <w:sz w:val="21"/>
        </w:rPr>
        <w:t>-30</w:t>
      </w:r>
      <w:r>
        <w:rPr>
          <w:rFonts w:ascii="宋体" w:hAnsi="宋体" w:cs="宋体" w:eastAsia="宋体"/>
          <w:b/>
          <w:sz w:val="21"/>
        </w:rPr>
        <w:t>℃ 时间≤</w:t>
      </w:r>
      <w:r>
        <w:rPr>
          <w:rFonts w:ascii="times new roman, times, serif" w:hAnsi="times new roman, times, serif" w:cs="times new roman, times, serif" w:eastAsia="times new roman, times, serif"/>
          <w:b/>
          <w:sz w:val="21"/>
        </w:rPr>
        <w:t>120 min</w:t>
      </w:r>
    </w:p>
    <w:p>
      <w:pPr>
        <w:pStyle w:val="null3"/>
        <w:ind w:firstLine="367"/>
        <w:jc w:val="both"/>
      </w:pPr>
      <w:r>
        <w:rPr>
          <w:rFonts w:ascii="宋体" w:hAnsi="宋体" w:cs="宋体" w:eastAsia="宋体"/>
          <w:sz w:val="21"/>
        </w:rPr>
        <w:t>为保持试验室的先进性，未来需对试验室的空气和水的升降温速率进行高动态响应改造，改造后试验室需达到的指标：空气升降温速率为</w:t>
      </w:r>
      <w:r>
        <w:rPr>
          <w:rFonts w:ascii="times new roman, times, serif" w:hAnsi="times new roman, times, serif" w:cs="times new roman, times, serif" w:eastAsia="times new roman, times, serif"/>
          <w:sz w:val="21"/>
        </w:rPr>
        <w:t>1</w:t>
      </w:r>
      <w:r>
        <w:rPr>
          <w:rFonts w:ascii="&quot;times new roman&quot;" w:hAnsi="&quot;times new roman&quot;" w:cs="&quot;times new roman&quot;" w:eastAsia="&quot;times new roman&quot;"/>
          <w:sz w:val="21"/>
        </w:rPr>
        <w:t>0</w:t>
      </w:r>
      <w:r>
        <w:rPr>
          <w:rFonts w:ascii="宋体" w:hAnsi="宋体" w:cs="宋体" w:eastAsia="宋体"/>
          <w:sz w:val="21"/>
        </w:rPr>
        <w:t>℃</w:t>
      </w:r>
      <w:r>
        <w:rPr>
          <w:rFonts w:ascii="&quot;times new roman&quot;" w:hAnsi="&quot;times new roman&quot;" w:cs="&quot;times new roman&quot;" w:eastAsia="&quot;times new roman&quot;"/>
          <w:sz w:val="21"/>
        </w:rPr>
        <w:t>/min</w:t>
      </w:r>
      <w:r>
        <w:rPr>
          <w:rFonts w:ascii="宋体" w:hAnsi="宋体" w:cs="宋体" w:eastAsia="宋体"/>
          <w:sz w:val="21"/>
        </w:rPr>
        <w:t>，水升降温速率为</w:t>
      </w:r>
      <w:r>
        <w:rPr>
          <w:rFonts w:ascii="times new roman, times, serif" w:hAnsi="times new roman, times, serif" w:cs="times new roman, times, serif" w:eastAsia="times new roman, times, serif"/>
          <w:sz w:val="21"/>
        </w:rPr>
        <w:t>2</w:t>
      </w:r>
      <w:r>
        <w:rPr>
          <w:rFonts w:ascii="&quot;times new roman&quot;" w:hAnsi="&quot;times new roman&quot;" w:cs="&quot;times new roman&quot;" w:eastAsia="&quot;times new roman&quot;"/>
          <w:sz w:val="21"/>
        </w:rPr>
        <w:t>0</w:t>
      </w:r>
      <w:r>
        <w:rPr>
          <w:rFonts w:ascii="宋体" w:hAnsi="宋体" w:cs="宋体" w:eastAsia="宋体"/>
          <w:sz w:val="21"/>
        </w:rPr>
        <w:t>℃</w:t>
      </w:r>
      <w:r>
        <w:rPr>
          <w:rFonts w:ascii="&quot;times new roman&quot;" w:hAnsi="&quot;times new roman&quot;" w:cs="&quot;times new roman&quot;" w:eastAsia="&quot;times new roman&quot;"/>
          <w:sz w:val="21"/>
        </w:rPr>
        <w:t>/min</w:t>
      </w:r>
      <w:r>
        <w:rPr>
          <w:rFonts w:ascii="宋体" w:hAnsi="宋体" w:cs="宋体" w:eastAsia="宋体"/>
          <w:sz w:val="21"/>
        </w:rPr>
        <w:t>。</w:t>
      </w:r>
    </w:p>
    <w:p>
      <w:pPr>
        <w:pStyle w:val="null3"/>
        <w:jc w:val="both"/>
      </w:pPr>
      <w:r>
        <w:rPr>
          <w:rFonts w:ascii="宋体" w:hAnsi="宋体" w:cs="宋体" w:eastAsia="宋体"/>
          <w:b/>
          <w:sz w:val="21"/>
        </w:rPr>
        <w:t>（佐证材料：生产厂家需提供</w:t>
      </w:r>
      <w:r>
        <w:rPr>
          <w:rFonts w:ascii="calibri" w:hAnsi="calibri" w:cs="calibri" w:eastAsia="calibri"/>
          <w:b/>
          <w:sz w:val="21"/>
        </w:rPr>
        <w:t>2</w:t>
      </w:r>
      <w:r>
        <w:rPr>
          <w:rFonts w:ascii="calibri" w:hAnsi="calibri" w:cs="calibri" w:eastAsia="calibri"/>
          <w:b/>
          <w:sz w:val="21"/>
        </w:rPr>
        <w:t>02</w:t>
      </w:r>
      <w:r>
        <w:rPr>
          <w:rFonts w:ascii="calibri" w:hAnsi="calibri" w:cs="calibri" w:eastAsia="calibri"/>
          <w:b/>
          <w:sz w:val="21"/>
        </w:rPr>
        <w:t>1</w:t>
      </w:r>
      <w:r>
        <w:rPr>
          <w:rFonts w:ascii="宋体" w:hAnsi="宋体" w:cs="宋体" w:eastAsia="宋体"/>
          <w:b/>
          <w:sz w:val="21"/>
        </w:rPr>
        <w:t>年</w:t>
      </w:r>
      <w:r>
        <w:rPr>
          <w:rFonts w:ascii="calibri" w:hAnsi="calibri" w:cs="calibri" w:eastAsia="calibri"/>
          <w:b/>
          <w:sz w:val="21"/>
        </w:rPr>
        <w:t>1</w:t>
      </w:r>
      <w:r>
        <w:rPr>
          <w:rFonts w:ascii="宋体" w:hAnsi="宋体" w:cs="宋体" w:eastAsia="宋体"/>
          <w:b/>
          <w:sz w:val="21"/>
        </w:rPr>
        <w:t>月以来</w:t>
      </w:r>
      <w:r>
        <w:rPr>
          <w:rFonts w:ascii="宋体" w:hAnsi="宋体" w:cs="宋体" w:eastAsia="宋体"/>
          <w:b/>
          <w:sz w:val="21"/>
        </w:rPr>
        <w:t>能满足上述技术要求的</w:t>
      </w:r>
      <w:r>
        <w:rPr>
          <w:rFonts w:ascii="宋体" w:hAnsi="宋体" w:cs="宋体" w:eastAsia="宋体"/>
          <w:b/>
          <w:sz w:val="21"/>
        </w:rPr>
        <w:t>实际使用案例</w:t>
      </w:r>
      <w:r>
        <w:rPr>
          <w:rFonts w:ascii="宋体" w:hAnsi="宋体" w:cs="宋体" w:eastAsia="宋体"/>
          <w:b/>
          <w:sz w:val="21"/>
        </w:rPr>
        <w:t>试验报告（包含汇总数据报告和曲线</w:t>
      </w:r>
      <w:r>
        <w:rPr>
          <w:rFonts w:ascii="calibri" w:hAnsi="calibri" w:cs="calibri" w:eastAsia="calibri"/>
          <w:b/>
          <w:sz w:val="21"/>
        </w:rPr>
        <w:t>)</w:t>
      </w:r>
      <w:r>
        <w:rPr>
          <w:rFonts w:ascii="宋体" w:hAnsi="宋体" w:cs="宋体" w:eastAsia="宋体"/>
          <w:b/>
          <w:sz w:val="21"/>
        </w:rPr>
        <w:t>，</w:t>
      </w:r>
      <w:r>
        <w:rPr>
          <w:rFonts w:ascii="宋体" w:hAnsi="宋体" w:cs="宋体" w:eastAsia="宋体"/>
          <w:b/>
          <w:sz w:val="21"/>
        </w:rPr>
        <w:t>并加盖厂家公章，所提供的报告必须保证真实性。）</w:t>
      </w:r>
    </w:p>
    <w:p>
      <w:pPr>
        <w:pStyle w:val="null3"/>
        <w:spacing w:before="120"/>
        <w:jc w:val="left"/>
      </w:pPr>
      <w:r>
        <w:rPr>
          <w:rFonts w:ascii="宋体" w:hAnsi="宋体" w:cs="宋体" w:eastAsia="宋体"/>
          <w:b/>
          <w:sz w:val="21"/>
        </w:rPr>
        <w:t>▲</w:t>
      </w:r>
      <w:r>
        <w:rPr>
          <w:rFonts w:ascii="&quot;times new roman&quot;" w:hAnsi="&quot;times new roman&quot;" w:cs="&quot;times new roman&quot;" w:eastAsia="&quot;times new roman&quot;"/>
          <w:b/>
          <w:sz w:val="21"/>
        </w:rPr>
        <w:t>11</w:t>
      </w:r>
      <w:r>
        <w:rPr>
          <w:rFonts w:ascii="times new roman, times, serif" w:hAnsi="times new roman, times, serif" w:cs="times new roman, times, serif" w:eastAsia="times new roman, times, serif"/>
          <w:b/>
          <w:sz w:val="21"/>
        </w:rPr>
        <w:t>.</w:t>
      </w:r>
      <w:r>
        <w:rPr>
          <w:rFonts w:ascii="等线" w:hAnsi="等线" w:cs="等线" w:eastAsia="等线"/>
          <w:b/>
          <w:sz w:val="32"/>
        </w:rPr>
        <w:t xml:space="preserve"> </w:t>
      </w:r>
      <w:r>
        <w:rPr>
          <w:rFonts w:ascii="宋体" w:hAnsi="宋体" w:cs="宋体" w:eastAsia="宋体"/>
          <w:b/>
          <w:sz w:val="21"/>
        </w:rPr>
        <w:t>数据一致性</w:t>
      </w:r>
      <w:r>
        <w:rPr>
          <w:rFonts w:ascii="等线" w:hAnsi="等线" w:cs="等线" w:eastAsia="等线"/>
          <w:b/>
          <w:sz w:val="32"/>
        </w:rPr>
        <w:t xml:space="preserve"> </w:t>
      </w:r>
    </w:p>
    <w:p>
      <w:pPr>
        <w:pStyle w:val="null3"/>
        <w:ind w:firstLine="420"/>
        <w:jc w:val="both"/>
      </w:pPr>
      <w:r>
        <w:rPr>
          <w:rFonts w:ascii="宋体" w:hAnsi="宋体" w:cs="宋体" w:eastAsia="宋体"/>
          <w:sz w:val="21"/>
        </w:rPr>
        <w:t>为保证本试验室数据的一致性，生产厂家所提供的试验设备与具备第三方检测机构的同类试验室相比，同一样件在相同试验条件下的三组工况数据偏差在</w:t>
      </w:r>
      <w:r>
        <w:rPr>
          <w:rFonts w:ascii="宋体" w:hAnsi="宋体" w:cs="宋体" w:eastAsia="宋体"/>
          <w:sz w:val="21"/>
        </w:rPr>
        <w:t>±</w:t>
      </w:r>
      <w:r>
        <w:rPr>
          <w:rFonts w:ascii="calibri" w:hAnsi="calibri" w:cs="calibri" w:eastAsia="calibri"/>
          <w:sz w:val="21"/>
        </w:rPr>
        <w:t>2</w:t>
      </w:r>
      <w:r>
        <w:rPr>
          <w:rFonts w:ascii="calibri" w:hAnsi="calibri" w:cs="calibri" w:eastAsia="calibri"/>
          <w:sz w:val="21"/>
        </w:rPr>
        <w:t>%</w:t>
      </w:r>
      <w:r>
        <w:rPr>
          <w:rFonts w:ascii="宋体" w:hAnsi="宋体" w:cs="宋体" w:eastAsia="宋体"/>
          <w:sz w:val="21"/>
        </w:rPr>
        <w:t>以内。</w:t>
      </w:r>
    </w:p>
    <w:p>
      <w:pPr>
        <w:pStyle w:val="null3"/>
        <w:ind w:firstLine="422"/>
        <w:jc w:val="both"/>
      </w:pPr>
      <w:r>
        <w:rPr>
          <w:rFonts w:ascii="宋体" w:hAnsi="宋体" w:cs="宋体" w:eastAsia="宋体"/>
          <w:b/>
          <w:sz w:val="21"/>
        </w:rPr>
        <w:t>（佐证材料：</w:t>
      </w:r>
      <w:r>
        <w:rPr>
          <w:rFonts w:ascii="宋体" w:hAnsi="宋体" w:cs="宋体" w:eastAsia="宋体"/>
          <w:b/>
          <w:sz w:val="21"/>
        </w:rPr>
        <w:t>生产厂家需提供</w:t>
      </w:r>
      <w:r>
        <w:rPr>
          <w:rFonts w:ascii="calibri" w:hAnsi="calibri" w:cs="calibri" w:eastAsia="calibri"/>
          <w:b/>
          <w:sz w:val="21"/>
        </w:rPr>
        <w:t>2021</w:t>
      </w:r>
      <w:r>
        <w:rPr>
          <w:rFonts w:ascii="宋体" w:hAnsi="宋体" w:cs="宋体" w:eastAsia="宋体"/>
          <w:b/>
          <w:sz w:val="21"/>
        </w:rPr>
        <w:t>年</w:t>
      </w:r>
      <w:r>
        <w:rPr>
          <w:rFonts w:ascii="calibri" w:hAnsi="calibri" w:cs="calibri" w:eastAsia="calibri"/>
          <w:b/>
          <w:sz w:val="21"/>
        </w:rPr>
        <w:t>1</w:t>
      </w:r>
      <w:r>
        <w:rPr>
          <w:rFonts w:ascii="宋体" w:hAnsi="宋体" w:cs="宋体" w:eastAsia="宋体"/>
          <w:b/>
          <w:sz w:val="21"/>
        </w:rPr>
        <w:t>月以来</w:t>
      </w:r>
      <w:r>
        <w:rPr>
          <w:rFonts w:ascii="宋体" w:hAnsi="宋体" w:cs="宋体" w:eastAsia="宋体"/>
          <w:b/>
          <w:sz w:val="21"/>
        </w:rPr>
        <w:t>相应的对比试验报告，并加盖厂家公章，所提供的报告必须保证真实性。）</w:t>
      </w:r>
    </w:p>
    <w:p>
      <w:pPr>
        <w:pStyle w:val="null3"/>
        <w:outlineLvl w:val="0"/>
      </w:pPr>
      <w:r>
        <w:rPr>
          <w:rFonts w:ascii="宋体" w:hAnsi="宋体" w:cs="宋体" w:eastAsia="宋体"/>
          <w:b/>
          <w:color w:val="000000"/>
          <w:sz w:val="28"/>
        </w:rPr>
        <w:t>（</w:t>
      </w:r>
      <w:r>
        <w:rPr>
          <w:rFonts w:ascii="宋体" w:hAnsi="宋体" w:cs="宋体" w:eastAsia="宋体"/>
          <w:b/>
          <w:color w:val="000000"/>
          <w:sz w:val="28"/>
        </w:rPr>
        <w:t>三</w:t>
      </w:r>
      <w:r>
        <w:rPr>
          <w:rFonts w:ascii="宋体" w:hAnsi="宋体" w:cs="宋体" w:eastAsia="宋体"/>
          <w:b/>
          <w:color w:val="000000"/>
          <w:sz w:val="28"/>
        </w:rPr>
        <w:t>）</w:t>
      </w:r>
      <w:r>
        <w:rPr>
          <w:rFonts w:ascii="宋体" w:hAnsi="宋体" w:cs="宋体" w:eastAsia="宋体"/>
          <w:b/>
          <w:color w:val="000000"/>
          <w:sz w:val="28"/>
        </w:rPr>
        <w:t>测控参数</w:t>
      </w:r>
    </w:p>
    <w:p>
      <w:pPr>
        <w:pStyle w:val="null3"/>
        <w:spacing w:before="120"/>
        <w:jc w:val="left"/>
      </w:pPr>
      <w:r>
        <w:rPr>
          <w:rFonts w:ascii="宋体" w:hAnsi="宋体" w:cs="宋体" w:eastAsia="宋体"/>
          <w:b/>
          <w:sz w:val="21"/>
        </w:rPr>
        <w:t>▲</w:t>
      </w:r>
      <w:r>
        <w:rPr>
          <w:rFonts w:ascii="times new roman, times, serif" w:hAnsi="times new roman, times, serif" w:cs="times new roman, times, serif" w:eastAsia="times new roman, times, serif"/>
          <w:b/>
          <w:sz w:val="21"/>
        </w:rPr>
        <w:t xml:space="preserve">1. </w:t>
      </w:r>
      <w:r>
        <w:rPr>
          <w:rFonts w:ascii="宋体" w:hAnsi="宋体" w:cs="宋体" w:eastAsia="宋体"/>
          <w:b/>
          <w:sz w:val="21"/>
        </w:rPr>
        <w:t>空气侧参数</w:t>
      </w:r>
    </w:p>
    <w:tbl>
      <w:tblPr>
        <w:tblW w:w="0" w:type="auto"/>
        <w:tblBorders>
          <w:top w:val="none" w:color="000000" w:sz="4"/>
          <w:left w:val="none" w:color="000000" w:sz="4"/>
          <w:bottom w:val="none" w:color="000000" w:sz="4"/>
          <w:right w:val="none" w:color="000000" w:sz="4"/>
          <w:insideH w:val="none"/>
          <w:insideV w:val="none"/>
        </w:tblBorders>
      </w:tblPr>
      <w:tblGrid>
        <w:gridCol w:w="1012"/>
        <w:gridCol w:w="1053"/>
        <w:gridCol w:w="602"/>
        <w:gridCol w:w="945"/>
        <w:gridCol w:w="1773"/>
        <w:gridCol w:w="1329"/>
        <w:gridCol w:w="1572"/>
      </w:tblGrid>
      <w:tr>
        <w:tc>
          <w:tcPr>
            <w:tcW w:type="dxa" w:w="10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参数名称</w:t>
            </w:r>
          </w:p>
        </w:tc>
        <w:tc>
          <w:tcPr>
            <w:tcW w:type="dxa" w:w="1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测控范围</w:t>
            </w:r>
          </w:p>
        </w:tc>
        <w:tc>
          <w:tcPr>
            <w:tcW w:type="dxa" w:w="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测量精度</w:t>
            </w:r>
          </w:p>
        </w:tc>
        <w:tc>
          <w:tcPr>
            <w:tcW w:type="dxa" w:w="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控制精度</w:t>
            </w:r>
          </w:p>
        </w:tc>
        <w:tc>
          <w:tcPr>
            <w:tcW w:type="dxa" w:w="1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传感器</w:t>
            </w:r>
          </w:p>
        </w:tc>
        <w:tc>
          <w:tcPr>
            <w:tcW w:type="dxa" w:w="1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执行器</w:t>
            </w:r>
          </w:p>
        </w:tc>
        <w:tc>
          <w:tcPr>
            <w:tcW w:type="dxa" w:w="1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备注</w:t>
            </w: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外室温度</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-30</w:t>
            </w:r>
            <w:r>
              <w:rPr>
                <w:rFonts w:ascii="宋体" w:hAnsi="宋体" w:cs="宋体" w:eastAsia="宋体"/>
                <w:sz w:val="21"/>
              </w:rPr>
              <w:t>～</w:t>
            </w:r>
            <w:r>
              <w:rPr>
                <w:rFonts w:ascii="calibri" w:hAnsi="calibri" w:cs="calibri" w:eastAsia="calibri"/>
                <w:sz w:val="21"/>
              </w:rPr>
              <w:t>60℃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±0.2℃</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w:t>
            </w:r>
            <w:r>
              <w:rPr>
                <w:rFonts w:ascii="宋体" w:hAnsi="宋体" w:cs="宋体" w:eastAsia="宋体"/>
                <w:sz w:val="21"/>
                <w:u w:val="single"/>
              </w:rPr>
              <w:t>热</w:t>
            </w:r>
            <w:r>
              <w:rPr>
                <w:rFonts w:ascii="宋体" w:hAnsi="宋体" w:cs="宋体" w:eastAsia="宋体"/>
                <w:sz w:val="21"/>
                <w:u w:val="single"/>
              </w:rPr>
              <w:t>电阻</w:t>
            </w:r>
            <w:r>
              <w:rPr>
                <w:rFonts w:ascii="calibri" w:hAnsi="calibri" w:cs="calibri" w:eastAsia="calibri"/>
                <w:sz w:val="21"/>
                <w:u w:val="single"/>
              </w:rPr>
              <w:t>,</w:t>
            </w:r>
            <w:r>
              <w:rPr>
                <w:rFonts w:ascii="宋体" w:hAnsi="宋体" w:cs="宋体" w:eastAsia="宋体"/>
                <w:sz w:val="21"/>
                <w:u w:val="single"/>
              </w:rPr>
              <w:t>三线制，</w:t>
            </w:r>
            <w:r>
              <w:rPr>
                <w:rFonts w:ascii="calibri" w:hAnsi="calibri" w:cs="calibri" w:eastAsia="calibri"/>
                <w:sz w:val="21"/>
                <w:u w:val="single"/>
              </w:rPr>
              <w:t>Φ3.2,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电加热</w:t>
            </w:r>
            <w:r>
              <w:rPr>
                <w:rFonts w:ascii="calibri" w:hAnsi="calibri" w:cs="calibri" w:eastAsia="calibri"/>
                <w:sz w:val="21"/>
              </w:rPr>
              <w:t>SCR/</w:t>
            </w:r>
            <w:r>
              <w:rPr>
                <w:rFonts w:ascii="宋体" w:hAnsi="宋体" w:cs="宋体" w:eastAsia="宋体"/>
                <w:sz w:val="21"/>
              </w:rPr>
              <w:t>电动调节阀</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外室湿度</w:t>
            </w:r>
          </w:p>
          <w:p>
            <w:pPr>
              <w:pStyle w:val="null3"/>
              <w:jc w:val="both"/>
            </w:pPr>
            <w:r>
              <w:rPr>
                <w:rFonts w:ascii="calibri" w:hAnsi="calibri" w:cs="calibri" w:eastAsia="calibri"/>
                <w:sz w:val="21"/>
                <w:u w:val="single"/>
              </w:rPr>
              <w:t>(</w:t>
            </w:r>
            <w:r>
              <w:rPr>
                <w:rFonts w:ascii="宋体" w:hAnsi="宋体" w:cs="宋体" w:eastAsia="宋体"/>
                <w:sz w:val="21"/>
                <w:u w:val="single"/>
              </w:rPr>
              <w:t>露点温度</w:t>
            </w:r>
            <w:r>
              <w:rPr>
                <w:rFonts w:ascii="calibri" w:hAnsi="calibri" w:cs="calibri" w:eastAsia="calibri"/>
                <w:sz w:val="21"/>
                <w:u w:val="single"/>
              </w:rPr>
              <w:t>)</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20</w:t>
            </w:r>
            <w:r>
              <w:rPr>
                <w:rFonts w:ascii="宋体" w:hAnsi="宋体" w:cs="宋体" w:eastAsia="宋体"/>
                <w:sz w:val="21"/>
              </w:rPr>
              <w:t>～</w:t>
            </w:r>
            <w:r>
              <w:rPr>
                <w:rFonts w:ascii="calibri" w:hAnsi="calibri" w:cs="calibri" w:eastAsia="calibri"/>
                <w:sz w:val="21"/>
              </w:rPr>
              <w:t>90%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±3</w:t>
            </w:r>
            <w:r>
              <w:rPr>
                <w:rFonts w:ascii="calibri" w:hAnsi="calibri" w:cs="calibri" w:eastAsia="calibri"/>
                <w:sz w:val="21"/>
              </w:rPr>
              <w:t>%</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对应湿球或露点温度</w:t>
            </w:r>
            <w:r>
              <w:rPr>
                <w:rFonts w:ascii="calibri" w:hAnsi="calibri" w:cs="calibri" w:eastAsia="calibri"/>
                <w:sz w:val="21"/>
              </w:rPr>
              <w:t>±0.2℃</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相对湿度计</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电动调节阀</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所有试验件散热的工况（如水箱散热器）一律不控制环境湿度。</w:t>
            </w: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吸风风量（外室风洞）</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700</w:t>
            </w:r>
            <w:r>
              <w:rPr>
                <w:rFonts w:ascii="宋体" w:hAnsi="宋体" w:cs="宋体" w:eastAsia="宋体"/>
                <w:sz w:val="21"/>
              </w:rPr>
              <w:t>～</w:t>
            </w:r>
            <w:r>
              <w:rPr>
                <w:rFonts w:ascii="calibri" w:hAnsi="calibri" w:cs="calibri" w:eastAsia="calibri"/>
                <w:sz w:val="21"/>
              </w:rPr>
              <w:t>10,000m</w:t>
            </w:r>
            <w:r>
              <w:rPr>
                <w:rFonts w:ascii="calibri" w:hAnsi="calibri" w:cs="calibri" w:eastAsia="calibri"/>
                <w:sz w:val="21"/>
                <w:vertAlign w:val="superscript"/>
              </w:rPr>
              <w:t>3</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±1%</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±1%</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标准喷嘴</w:t>
            </w:r>
            <w:r>
              <w:rPr>
                <w:rFonts w:ascii="calibri" w:hAnsi="calibri" w:cs="calibri" w:eastAsia="calibri"/>
                <w:sz w:val="21"/>
              </w:rPr>
              <w:t>+</w:t>
            </w:r>
            <w:r>
              <w:rPr>
                <w:rFonts w:ascii="宋体" w:hAnsi="宋体" w:cs="宋体" w:eastAsia="宋体"/>
                <w:sz w:val="21"/>
                <w:u w:val="single"/>
              </w:rPr>
              <w:t>差压变送器</w:t>
            </w:r>
            <w:r>
              <w:rPr>
                <w:rFonts w:ascii="calibri" w:hAnsi="calibri" w:cs="calibri" w:eastAsia="calibri"/>
                <w:sz w:val="21"/>
                <w:u w:val="single"/>
              </w:rPr>
              <w:t>,</w:t>
            </w:r>
            <w:r>
              <w:rPr>
                <w:rFonts w:ascii="宋体" w:hAnsi="宋体" w:cs="宋体" w:eastAsia="宋体"/>
                <w:sz w:val="21"/>
                <w:u w:val="single"/>
              </w:rPr>
              <w:t>≤</w:t>
            </w:r>
            <w:r>
              <w:rPr>
                <w:rFonts w:ascii="calibri" w:hAnsi="calibri" w:cs="calibri" w:eastAsia="calibri"/>
                <w:sz w:val="21"/>
                <w:u w:val="single"/>
              </w:rPr>
              <w:t>0.1</w:t>
            </w:r>
            <w:r>
              <w:rPr>
                <w:rFonts w:ascii="宋体" w:hAnsi="宋体" w:cs="宋体" w:eastAsia="宋体"/>
                <w:sz w:val="21"/>
                <w:u w:val="single"/>
              </w:rPr>
              <w:t>级</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风洞风机</w:t>
            </w:r>
            <w:r>
              <w:rPr>
                <w:rFonts w:ascii="calibri" w:hAnsi="calibri" w:cs="calibri" w:eastAsia="calibri"/>
                <w:sz w:val="21"/>
              </w:rPr>
              <w:t>/</w:t>
            </w:r>
            <w:r>
              <w:rPr>
                <w:rFonts w:ascii="宋体" w:hAnsi="宋体" w:cs="宋体" w:eastAsia="宋体"/>
                <w:sz w:val="21"/>
              </w:rPr>
              <w:t>风阀</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风量</w:t>
            </w:r>
            <w:r>
              <w:rPr>
                <w:rFonts w:ascii="calibri" w:hAnsi="calibri" w:cs="calibri" w:eastAsia="calibri"/>
                <w:sz w:val="21"/>
              </w:rPr>
              <w:t>/</w:t>
            </w:r>
            <w:r>
              <w:rPr>
                <w:rFonts w:ascii="宋体" w:hAnsi="宋体" w:cs="宋体" w:eastAsia="宋体"/>
                <w:sz w:val="21"/>
              </w:rPr>
              <w:t>风压二选一</w:t>
            </w: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rPr>
              <w:t>B</w:t>
            </w:r>
            <w:r>
              <w:rPr>
                <w:rFonts w:ascii="宋体" w:hAnsi="宋体" w:cs="宋体" w:eastAsia="宋体"/>
                <w:sz w:val="21"/>
              </w:rPr>
              <w:t>送风风速</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0.5</w:t>
            </w:r>
            <w:r>
              <w:rPr>
                <w:rFonts w:ascii="宋体" w:hAnsi="宋体" w:cs="宋体" w:eastAsia="宋体"/>
                <w:sz w:val="21"/>
              </w:rPr>
              <w:t>～</w:t>
            </w:r>
            <w:r>
              <w:rPr>
                <w:rFonts w:ascii="calibri" w:hAnsi="calibri" w:cs="calibri" w:eastAsia="calibri"/>
                <w:sz w:val="21"/>
              </w:rPr>
              <w:t>5 m/s</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±2%</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同风量精度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采用喷嘴风量换算</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风源风机</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风量</w:t>
            </w:r>
            <w:r>
              <w:rPr>
                <w:rFonts w:ascii="calibri" w:hAnsi="calibri" w:cs="calibri" w:eastAsia="calibri"/>
                <w:sz w:val="21"/>
              </w:rPr>
              <w:t>/</w:t>
            </w:r>
            <w:r>
              <w:rPr>
                <w:rFonts w:ascii="宋体" w:hAnsi="宋体" w:cs="宋体" w:eastAsia="宋体"/>
                <w:sz w:val="21"/>
              </w:rPr>
              <w:t>风压二选一</w:t>
            </w: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u w:val="single"/>
              </w:rPr>
              <w:t>B</w:t>
            </w:r>
            <w:r>
              <w:rPr>
                <w:rFonts w:ascii="宋体" w:hAnsi="宋体" w:cs="宋体" w:eastAsia="宋体"/>
                <w:sz w:val="21"/>
                <w:u w:val="single"/>
              </w:rPr>
              <w:t>风源送风温度</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-30</w:t>
            </w:r>
            <w:r>
              <w:rPr>
                <w:rFonts w:ascii="宋体" w:hAnsi="宋体" w:cs="宋体" w:eastAsia="宋体"/>
                <w:sz w:val="21"/>
              </w:rPr>
              <w:t>～</w:t>
            </w:r>
            <w:r>
              <w:rPr>
                <w:rFonts w:ascii="calibri" w:hAnsi="calibri" w:cs="calibri" w:eastAsia="calibri"/>
                <w:sz w:val="21"/>
              </w:rPr>
              <w:t>60℃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±0.2℃</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w:t>
            </w:r>
            <w:r>
              <w:rPr>
                <w:rFonts w:ascii="宋体" w:hAnsi="宋体" w:cs="宋体" w:eastAsia="宋体"/>
                <w:sz w:val="21"/>
                <w:u w:val="single"/>
              </w:rPr>
              <w:t>热</w:t>
            </w:r>
            <w:r>
              <w:rPr>
                <w:rFonts w:ascii="宋体" w:hAnsi="宋体" w:cs="宋体" w:eastAsia="宋体"/>
                <w:sz w:val="21"/>
                <w:u w:val="single"/>
              </w:rPr>
              <w:t>电阻</w:t>
            </w:r>
            <w:r>
              <w:rPr>
                <w:rFonts w:ascii="calibri" w:hAnsi="calibri" w:cs="calibri" w:eastAsia="calibri"/>
                <w:sz w:val="21"/>
                <w:u w:val="single"/>
              </w:rPr>
              <w:t xml:space="preserve">, </w:t>
            </w:r>
            <w:r>
              <w:rPr>
                <w:rFonts w:ascii="宋体" w:hAnsi="宋体" w:cs="宋体" w:eastAsia="宋体"/>
                <w:sz w:val="21"/>
                <w:u w:val="single"/>
              </w:rPr>
              <w:t>三线制，</w:t>
            </w:r>
            <w:r>
              <w:rPr>
                <w:rFonts w:ascii="calibri" w:hAnsi="calibri" w:cs="calibri" w:eastAsia="calibri"/>
                <w:sz w:val="21"/>
                <w:u w:val="single"/>
              </w:rPr>
              <w:t>Φ3.2,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u w:val="single"/>
              </w:rPr>
              <w:t>B</w:t>
            </w:r>
            <w:r>
              <w:rPr>
                <w:rFonts w:ascii="宋体" w:hAnsi="宋体" w:cs="宋体" w:eastAsia="宋体"/>
                <w:sz w:val="21"/>
                <w:u w:val="single"/>
              </w:rPr>
              <w:t>试件风压</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-1000</w:t>
            </w:r>
            <w:r>
              <w:rPr>
                <w:rFonts w:ascii="宋体" w:hAnsi="宋体" w:cs="宋体" w:eastAsia="宋体"/>
                <w:sz w:val="21"/>
              </w:rPr>
              <w:t>～</w:t>
            </w:r>
            <w:r>
              <w:rPr>
                <w:rFonts w:ascii="calibri" w:hAnsi="calibri" w:cs="calibri" w:eastAsia="calibri"/>
                <w:sz w:val="21"/>
              </w:rPr>
              <w:t>1000Pa</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±2Pa</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±2Pa</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差压变送器</w:t>
            </w:r>
            <w:r>
              <w:rPr>
                <w:rFonts w:ascii="calibri" w:hAnsi="calibri" w:cs="calibri" w:eastAsia="calibri"/>
                <w:sz w:val="21"/>
                <w:u w:val="single"/>
              </w:rPr>
              <w:t>,</w:t>
            </w:r>
            <w:r>
              <w:rPr>
                <w:rFonts w:ascii="宋体" w:hAnsi="宋体" w:cs="宋体" w:eastAsia="宋体"/>
                <w:sz w:val="21"/>
                <w:u w:val="single"/>
              </w:rPr>
              <w:t>≤</w:t>
            </w:r>
            <w:r>
              <w:rPr>
                <w:rFonts w:ascii="calibri" w:hAnsi="calibri" w:cs="calibri" w:eastAsia="calibri"/>
                <w:sz w:val="21"/>
                <w:u w:val="single"/>
              </w:rPr>
              <w:t>0.1</w:t>
            </w:r>
            <w:r>
              <w:rPr>
                <w:rFonts w:ascii="宋体" w:hAnsi="宋体" w:cs="宋体" w:eastAsia="宋体"/>
                <w:sz w:val="21"/>
                <w:u w:val="single"/>
              </w:rPr>
              <w:t>级</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风洞风机</w:t>
            </w:r>
            <w:r>
              <w:rPr>
                <w:rFonts w:ascii="calibri" w:hAnsi="calibri" w:cs="calibri" w:eastAsia="calibri"/>
                <w:sz w:val="21"/>
              </w:rPr>
              <w:t>/</w:t>
            </w:r>
            <w:r>
              <w:rPr>
                <w:rFonts w:ascii="宋体" w:hAnsi="宋体" w:cs="宋体" w:eastAsia="宋体"/>
                <w:sz w:val="21"/>
              </w:rPr>
              <w:t>风阀</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风量</w:t>
            </w:r>
            <w:r>
              <w:rPr>
                <w:rFonts w:ascii="calibri" w:hAnsi="calibri" w:cs="calibri" w:eastAsia="calibri"/>
                <w:sz w:val="21"/>
              </w:rPr>
              <w:t>/</w:t>
            </w:r>
            <w:r>
              <w:rPr>
                <w:rFonts w:ascii="宋体" w:hAnsi="宋体" w:cs="宋体" w:eastAsia="宋体"/>
                <w:sz w:val="21"/>
              </w:rPr>
              <w:t>风压二选一</w:t>
            </w: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试件出风温度</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-50</w:t>
            </w:r>
            <w:r>
              <w:rPr>
                <w:rFonts w:ascii="宋体" w:hAnsi="宋体" w:cs="宋体" w:eastAsia="宋体"/>
                <w:sz w:val="21"/>
              </w:rPr>
              <w:t>～</w:t>
            </w:r>
            <w:r>
              <w:rPr>
                <w:rFonts w:ascii="calibri" w:hAnsi="calibri" w:cs="calibri" w:eastAsia="calibri"/>
                <w:sz w:val="21"/>
              </w:rPr>
              <w:t>100℃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±0.05℃</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w:t>
            </w:r>
            <w:r>
              <w:rPr>
                <w:rFonts w:ascii="宋体" w:hAnsi="宋体" w:cs="宋体" w:eastAsia="宋体"/>
                <w:sz w:val="21"/>
                <w:u w:val="single"/>
              </w:rPr>
              <w:t>热</w:t>
            </w:r>
            <w:r>
              <w:rPr>
                <w:rFonts w:ascii="宋体" w:hAnsi="宋体" w:cs="宋体" w:eastAsia="宋体"/>
                <w:sz w:val="21"/>
                <w:u w:val="single"/>
              </w:rPr>
              <w:t>电阻</w:t>
            </w:r>
            <w:r>
              <w:rPr>
                <w:rFonts w:ascii="calibri" w:hAnsi="calibri" w:cs="calibri" w:eastAsia="calibri"/>
                <w:sz w:val="21"/>
                <w:u w:val="single"/>
              </w:rPr>
              <w:t xml:space="preserve">, </w:t>
            </w:r>
            <w:r>
              <w:rPr>
                <w:rFonts w:ascii="宋体" w:hAnsi="宋体" w:cs="宋体" w:eastAsia="宋体"/>
                <w:sz w:val="21"/>
                <w:u w:val="single"/>
              </w:rPr>
              <w:t>四线制，</w:t>
            </w:r>
            <w:r>
              <w:rPr>
                <w:rFonts w:ascii="calibri" w:hAnsi="calibri" w:cs="calibri" w:eastAsia="calibri"/>
                <w:sz w:val="21"/>
                <w:u w:val="single"/>
              </w:rPr>
              <w:t>Φ3.2,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试件出风湿度</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10</w:t>
            </w:r>
            <w:r>
              <w:rPr>
                <w:rFonts w:ascii="宋体" w:hAnsi="宋体" w:cs="宋体" w:eastAsia="宋体"/>
                <w:sz w:val="21"/>
              </w:rPr>
              <w:t>～</w:t>
            </w:r>
            <w:r>
              <w:rPr>
                <w:rFonts w:ascii="calibri" w:hAnsi="calibri" w:cs="calibri" w:eastAsia="calibri"/>
                <w:sz w:val="21"/>
              </w:rPr>
              <w:t>95%</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±1.5%</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相对湿度计</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u w:val="single"/>
              </w:rPr>
              <w:t>HVAC</w:t>
            </w:r>
            <w:r>
              <w:rPr>
                <w:rFonts w:ascii="宋体" w:hAnsi="宋体" w:cs="宋体" w:eastAsia="宋体"/>
                <w:sz w:val="21"/>
                <w:u w:val="single"/>
              </w:rPr>
              <w:t>送风温度</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-30</w:t>
            </w:r>
            <w:r>
              <w:rPr>
                <w:rFonts w:ascii="宋体" w:hAnsi="宋体" w:cs="宋体" w:eastAsia="宋体"/>
                <w:sz w:val="21"/>
              </w:rPr>
              <w:t>～</w:t>
            </w:r>
            <w:r>
              <w:rPr>
                <w:rFonts w:ascii="calibri" w:hAnsi="calibri" w:cs="calibri" w:eastAsia="calibri"/>
                <w:sz w:val="21"/>
              </w:rPr>
              <w:t>60℃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±0.2℃</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w:t>
            </w:r>
            <w:r>
              <w:rPr>
                <w:rFonts w:ascii="宋体" w:hAnsi="宋体" w:cs="宋体" w:eastAsia="宋体"/>
                <w:sz w:val="21"/>
                <w:u w:val="single"/>
              </w:rPr>
              <w:t>热</w:t>
            </w:r>
            <w:r>
              <w:rPr>
                <w:rFonts w:ascii="宋体" w:hAnsi="宋体" w:cs="宋体" w:eastAsia="宋体"/>
                <w:sz w:val="21"/>
                <w:u w:val="single"/>
              </w:rPr>
              <w:t>电阻</w:t>
            </w:r>
            <w:r>
              <w:rPr>
                <w:rFonts w:ascii="calibri" w:hAnsi="calibri" w:cs="calibri" w:eastAsia="calibri"/>
                <w:sz w:val="21"/>
                <w:u w:val="single"/>
              </w:rPr>
              <w:t xml:space="preserve">, </w:t>
            </w:r>
            <w:r>
              <w:rPr>
                <w:rFonts w:ascii="宋体" w:hAnsi="宋体" w:cs="宋体" w:eastAsia="宋体"/>
                <w:sz w:val="21"/>
                <w:u w:val="single"/>
              </w:rPr>
              <w:t>三线制，</w:t>
            </w:r>
            <w:r>
              <w:rPr>
                <w:rFonts w:ascii="calibri" w:hAnsi="calibri" w:cs="calibri" w:eastAsia="calibri"/>
                <w:sz w:val="21"/>
                <w:u w:val="single"/>
              </w:rPr>
              <w:t>Φ3.2,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电加热</w:t>
            </w:r>
            <w:r>
              <w:rPr>
                <w:rFonts w:ascii="calibri" w:hAnsi="calibri" w:cs="calibri" w:eastAsia="calibri"/>
                <w:sz w:val="21"/>
              </w:rPr>
              <w:t>SCR/</w:t>
            </w:r>
            <w:r>
              <w:rPr>
                <w:rFonts w:ascii="宋体" w:hAnsi="宋体" w:cs="宋体" w:eastAsia="宋体"/>
                <w:sz w:val="21"/>
              </w:rPr>
              <w:t>电动调节阀</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u w:val="single"/>
              </w:rPr>
              <w:t>HVAC</w:t>
            </w:r>
            <w:r>
              <w:rPr>
                <w:rFonts w:ascii="宋体" w:hAnsi="宋体" w:cs="宋体" w:eastAsia="宋体"/>
                <w:sz w:val="21"/>
                <w:u w:val="single"/>
              </w:rPr>
              <w:t>送风温度</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-40</w:t>
            </w:r>
            <w:r>
              <w:rPr>
                <w:rFonts w:ascii="宋体" w:hAnsi="宋体" w:cs="宋体" w:eastAsia="宋体"/>
                <w:sz w:val="21"/>
              </w:rPr>
              <w:t>～</w:t>
            </w:r>
            <w:r>
              <w:rPr>
                <w:rFonts w:ascii="calibri" w:hAnsi="calibri" w:cs="calibri" w:eastAsia="calibri"/>
                <w:sz w:val="21"/>
              </w:rPr>
              <w:t>65℃</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±0.05℃</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铂热电阻</w:t>
            </w:r>
            <w:r>
              <w:rPr>
                <w:rFonts w:ascii="calibri" w:hAnsi="calibri" w:cs="calibri" w:eastAsia="calibri"/>
                <w:sz w:val="21"/>
                <w:u w:val="single"/>
              </w:rPr>
              <w:t xml:space="preserve">, </w:t>
            </w:r>
            <w:r>
              <w:rPr>
                <w:rFonts w:ascii="宋体" w:hAnsi="宋体" w:cs="宋体" w:eastAsia="宋体"/>
                <w:sz w:val="21"/>
                <w:u w:val="single"/>
              </w:rPr>
              <w:t>四线制，</w:t>
            </w:r>
            <w:r>
              <w:rPr>
                <w:rFonts w:ascii="calibri" w:hAnsi="calibri" w:cs="calibri" w:eastAsia="calibri"/>
                <w:sz w:val="21"/>
                <w:u w:val="single"/>
              </w:rPr>
              <w:t>Φ3.2,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u w:val="single"/>
              </w:rPr>
              <w:t>HVAC</w:t>
            </w:r>
            <w:r>
              <w:rPr>
                <w:rFonts w:ascii="宋体" w:hAnsi="宋体" w:cs="宋体" w:eastAsia="宋体"/>
                <w:sz w:val="21"/>
                <w:u w:val="single"/>
              </w:rPr>
              <w:t>送风湿度</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30</w:t>
            </w:r>
            <w:r>
              <w:rPr>
                <w:rFonts w:ascii="宋体" w:hAnsi="宋体" w:cs="宋体" w:eastAsia="宋体"/>
                <w:sz w:val="21"/>
              </w:rPr>
              <w:t>～</w:t>
            </w:r>
            <w:r>
              <w:rPr>
                <w:rFonts w:ascii="calibri" w:hAnsi="calibri" w:cs="calibri" w:eastAsia="calibri"/>
                <w:sz w:val="21"/>
              </w:rPr>
              <w:t>90%</w:t>
            </w:r>
          </w:p>
          <w:p>
            <w:pPr>
              <w:pStyle w:val="null3"/>
              <w:jc w:val="center"/>
            </w:p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±1.5%</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对应湿球或露点温度</w:t>
            </w:r>
            <w:r>
              <w:rPr>
                <w:rFonts w:ascii="calibri" w:hAnsi="calibri" w:cs="calibri" w:eastAsia="calibri"/>
                <w:sz w:val="21"/>
              </w:rPr>
              <w:t>±0.2℃</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相对湿度计</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电动调节阀</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u w:val="single"/>
              </w:rPr>
              <w:t>HVAC</w:t>
            </w:r>
            <w:r>
              <w:rPr>
                <w:rFonts w:ascii="宋体" w:hAnsi="宋体" w:cs="宋体" w:eastAsia="宋体"/>
                <w:sz w:val="21"/>
                <w:u w:val="single"/>
              </w:rPr>
              <w:t>送风风量</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60</w:t>
            </w:r>
            <w:r>
              <w:rPr>
                <w:rFonts w:ascii="宋体" w:hAnsi="宋体" w:cs="宋体" w:eastAsia="宋体"/>
                <w:sz w:val="21"/>
              </w:rPr>
              <w:t>～</w:t>
            </w:r>
            <w:r>
              <w:rPr>
                <w:rFonts w:ascii="calibri" w:hAnsi="calibri" w:cs="calibri" w:eastAsia="calibri"/>
                <w:sz w:val="21"/>
              </w:rPr>
              <w:t>650m</w:t>
            </w:r>
            <w:r>
              <w:rPr>
                <w:rFonts w:ascii="calibri" w:hAnsi="calibri" w:cs="calibri" w:eastAsia="calibri"/>
                <w:sz w:val="21"/>
                <w:vertAlign w:val="superscript"/>
              </w:rPr>
              <w:t>3</w:t>
            </w:r>
            <w:r>
              <w:rPr>
                <w:rFonts w:ascii="calibri" w:hAnsi="calibri" w:cs="calibri" w:eastAsia="calibri"/>
                <w:sz w:val="21"/>
              </w:rPr>
              <w:t>/h</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±1%</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±1%</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涡街流量计</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风洞风机</w:t>
            </w:r>
            <w:r>
              <w:rPr>
                <w:rFonts w:ascii="calibri" w:hAnsi="calibri" w:cs="calibri" w:eastAsia="calibri"/>
                <w:sz w:val="21"/>
              </w:rPr>
              <w:t>/</w:t>
            </w:r>
            <w:r>
              <w:rPr>
                <w:rFonts w:ascii="宋体" w:hAnsi="宋体" w:cs="宋体" w:eastAsia="宋体"/>
                <w:sz w:val="21"/>
              </w:rPr>
              <w:t>风阀</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风量</w:t>
            </w:r>
            <w:r>
              <w:rPr>
                <w:rFonts w:ascii="calibri" w:hAnsi="calibri" w:cs="calibri" w:eastAsia="calibri"/>
                <w:sz w:val="21"/>
              </w:rPr>
              <w:t>/</w:t>
            </w:r>
            <w:r>
              <w:rPr>
                <w:rFonts w:ascii="宋体" w:hAnsi="宋体" w:cs="宋体" w:eastAsia="宋体"/>
                <w:sz w:val="21"/>
              </w:rPr>
              <w:t>风压二选一</w:t>
            </w: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u w:val="single"/>
              </w:rPr>
              <w:t>HVAC</w:t>
            </w:r>
            <w:r>
              <w:rPr>
                <w:rFonts w:ascii="宋体" w:hAnsi="宋体" w:cs="宋体" w:eastAsia="宋体"/>
                <w:sz w:val="21"/>
                <w:u w:val="single"/>
              </w:rPr>
              <w:t>送风风压</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-500</w:t>
            </w:r>
            <w:r>
              <w:rPr>
                <w:rFonts w:ascii="宋体" w:hAnsi="宋体" w:cs="宋体" w:eastAsia="宋体"/>
                <w:sz w:val="21"/>
              </w:rPr>
              <w:t>～</w:t>
            </w:r>
            <w:r>
              <w:rPr>
                <w:rFonts w:ascii="calibri" w:hAnsi="calibri" w:cs="calibri" w:eastAsia="calibri"/>
                <w:sz w:val="21"/>
              </w:rPr>
              <w:t>500Pa</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±1Pa</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±2Pa</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差压变送器</w:t>
            </w:r>
            <w:r>
              <w:rPr>
                <w:rFonts w:ascii="calibri" w:hAnsi="calibri" w:cs="calibri" w:eastAsia="calibri"/>
                <w:sz w:val="21"/>
                <w:u w:val="single"/>
              </w:rPr>
              <w:t>,</w:t>
            </w:r>
            <w:r>
              <w:rPr>
                <w:rFonts w:ascii="宋体" w:hAnsi="宋体" w:cs="宋体" w:eastAsia="宋体"/>
                <w:sz w:val="21"/>
                <w:u w:val="single"/>
              </w:rPr>
              <w:t>≤</w:t>
            </w:r>
            <w:r>
              <w:rPr>
                <w:rFonts w:ascii="calibri" w:hAnsi="calibri" w:cs="calibri" w:eastAsia="calibri"/>
                <w:sz w:val="21"/>
                <w:u w:val="single"/>
              </w:rPr>
              <w:t>0.1</w:t>
            </w:r>
            <w:r>
              <w:rPr>
                <w:rFonts w:ascii="宋体" w:hAnsi="宋体" w:cs="宋体" w:eastAsia="宋体"/>
                <w:sz w:val="21"/>
                <w:u w:val="single"/>
              </w:rPr>
              <w:t>级</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风洞风机</w:t>
            </w:r>
            <w:r>
              <w:rPr>
                <w:rFonts w:ascii="calibri" w:hAnsi="calibri" w:cs="calibri" w:eastAsia="calibri"/>
                <w:sz w:val="21"/>
              </w:rPr>
              <w:t>/</w:t>
            </w:r>
            <w:r>
              <w:rPr>
                <w:rFonts w:ascii="宋体" w:hAnsi="宋体" w:cs="宋体" w:eastAsia="宋体"/>
                <w:sz w:val="21"/>
              </w:rPr>
              <w:t>风阀</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风量</w:t>
            </w:r>
            <w:r>
              <w:rPr>
                <w:rFonts w:ascii="calibri" w:hAnsi="calibri" w:cs="calibri" w:eastAsia="calibri"/>
                <w:sz w:val="21"/>
              </w:rPr>
              <w:t>/</w:t>
            </w:r>
            <w:r>
              <w:rPr>
                <w:rFonts w:ascii="宋体" w:hAnsi="宋体" w:cs="宋体" w:eastAsia="宋体"/>
                <w:sz w:val="21"/>
              </w:rPr>
              <w:t>风压二选一</w:t>
            </w: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吸风出风风压</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-500</w:t>
            </w:r>
            <w:r>
              <w:rPr>
                <w:rFonts w:ascii="宋体" w:hAnsi="宋体" w:cs="宋体" w:eastAsia="宋体"/>
                <w:sz w:val="21"/>
              </w:rPr>
              <w:t>～</w:t>
            </w:r>
            <w:r>
              <w:rPr>
                <w:rFonts w:ascii="calibri" w:hAnsi="calibri" w:cs="calibri" w:eastAsia="calibri"/>
                <w:sz w:val="21"/>
              </w:rPr>
              <w:t>500Pa</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±1Pa</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±2Pa</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差压变送器</w:t>
            </w:r>
            <w:r>
              <w:rPr>
                <w:rFonts w:ascii="calibri" w:hAnsi="calibri" w:cs="calibri" w:eastAsia="calibri"/>
                <w:sz w:val="21"/>
                <w:u w:val="single"/>
              </w:rPr>
              <w:t>,</w:t>
            </w:r>
            <w:r>
              <w:rPr>
                <w:rFonts w:ascii="宋体" w:hAnsi="宋体" w:cs="宋体" w:eastAsia="宋体"/>
                <w:sz w:val="21"/>
                <w:u w:val="single"/>
              </w:rPr>
              <w:t>≤</w:t>
            </w:r>
            <w:r>
              <w:rPr>
                <w:rFonts w:ascii="calibri" w:hAnsi="calibri" w:cs="calibri" w:eastAsia="calibri"/>
                <w:sz w:val="21"/>
                <w:u w:val="single"/>
              </w:rPr>
              <w:t>0.1</w:t>
            </w:r>
            <w:r>
              <w:rPr>
                <w:rFonts w:ascii="宋体" w:hAnsi="宋体" w:cs="宋体" w:eastAsia="宋体"/>
                <w:sz w:val="21"/>
                <w:u w:val="single"/>
              </w:rPr>
              <w:t>级</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风量</w:t>
            </w:r>
            <w:r>
              <w:rPr>
                <w:rFonts w:ascii="calibri" w:hAnsi="calibri" w:cs="calibri" w:eastAsia="calibri"/>
                <w:sz w:val="21"/>
              </w:rPr>
              <w:t>/</w:t>
            </w:r>
            <w:r>
              <w:rPr>
                <w:rFonts w:ascii="宋体" w:hAnsi="宋体" w:cs="宋体" w:eastAsia="宋体"/>
                <w:sz w:val="21"/>
              </w:rPr>
              <w:t>风压二选一</w:t>
            </w: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吸风出风温度</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-50</w:t>
            </w:r>
            <w:r>
              <w:rPr>
                <w:rFonts w:ascii="宋体" w:hAnsi="宋体" w:cs="宋体" w:eastAsia="宋体"/>
                <w:sz w:val="21"/>
              </w:rPr>
              <w:t>～</w:t>
            </w:r>
            <w:r>
              <w:rPr>
                <w:rFonts w:ascii="times new roman, times, serif" w:hAnsi="times new roman, times, serif" w:cs="times new roman, times, serif" w:eastAsia="times new roman, times, serif"/>
                <w:sz w:val="21"/>
              </w:rPr>
              <w:t>100℃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rPr>
              <w:t>±0.05℃</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铂热电阻</w:t>
            </w:r>
            <w:r>
              <w:rPr>
                <w:rFonts w:ascii="calibri" w:hAnsi="calibri" w:cs="calibri" w:eastAsia="calibri"/>
                <w:sz w:val="21"/>
                <w:u w:val="single"/>
              </w:rPr>
              <w:t xml:space="preserve">, </w:t>
            </w:r>
            <w:r>
              <w:rPr>
                <w:rFonts w:ascii="宋体" w:hAnsi="宋体" w:cs="宋体" w:eastAsia="宋体"/>
                <w:sz w:val="21"/>
                <w:u w:val="single"/>
              </w:rPr>
              <w:t>四线制，</w:t>
            </w:r>
            <w:r>
              <w:rPr>
                <w:rFonts w:ascii="calibri" w:hAnsi="calibri" w:cs="calibri" w:eastAsia="calibri"/>
                <w:sz w:val="21"/>
                <w:u w:val="single"/>
              </w:rPr>
              <w:t>Φ3.2,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吸风出风湿球</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0</w:t>
            </w:r>
            <w:r>
              <w:rPr>
                <w:rFonts w:ascii="宋体" w:hAnsi="宋体" w:cs="宋体" w:eastAsia="宋体"/>
                <w:sz w:val="21"/>
              </w:rPr>
              <w:t>～</w:t>
            </w:r>
            <w:r>
              <w:rPr>
                <w:rFonts w:ascii="times new roman, times, serif" w:hAnsi="times new roman, times, serif" w:cs="times new roman, times, serif" w:eastAsia="times new roman, times, serif"/>
                <w:sz w:val="21"/>
              </w:rPr>
              <w:t>100℃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rPr>
              <w:t>±0.05℃</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铂热电阻</w:t>
            </w:r>
            <w:r>
              <w:rPr>
                <w:rFonts w:ascii="calibri" w:hAnsi="calibri" w:cs="calibri" w:eastAsia="calibri"/>
                <w:sz w:val="21"/>
                <w:u w:val="single"/>
              </w:rPr>
              <w:t xml:space="preserve">, </w:t>
            </w:r>
            <w:r>
              <w:rPr>
                <w:rFonts w:ascii="宋体" w:hAnsi="宋体" w:cs="宋体" w:eastAsia="宋体"/>
                <w:sz w:val="21"/>
                <w:u w:val="single"/>
              </w:rPr>
              <w:t>四线制，</w:t>
            </w:r>
            <w:r>
              <w:rPr>
                <w:rFonts w:ascii="calibri" w:hAnsi="calibri" w:cs="calibri" w:eastAsia="calibri"/>
                <w:sz w:val="21"/>
                <w:u w:val="single"/>
              </w:rPr>
              <w:t>Φ3.2,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吸风风量</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50</w:t>
            </w:r>
            <w:r>
              <w:rPr>
                <w:rFonts w:ascii="宋体" w:hAnsi="宋体" w:cs="宋体" w:eastAsia="宋体"/>
                <w:sz w:val="21"/>
              </w:rPr>
              <w:t>～</w:t>
            </w:r>
            <w:r>
              <w:rPr>
                <w:rFonts w:ascii="times new roman, times, serif" w:hAnsi="times new roman, times, serif" w:cs="times new roman, times, serif" w:eastAsia="times new roman, times, serif"/>
                <w:sz w:val="21"/>
              </w:rPr>
              <w:t>1200m</w:t>
            </w:r>
            <w:r>
              <w:rPr>
                <w:rFonts w:ascii="&quot;times new roman&quot;" w:hAnsi="&quot;times new roman&quot;" w:cs="&quot;times new roman&quot;" w:eastAsia="&quot;times new roman&quot;"/>
                <w:sz w:val="21"/>
                <w:vertAlign w:val="superscript"/>
              </w:rPr>
              <w:t>3</w:t>
            </w:r>
            <w:r>
              <w:rPr>
                <w:rFonts w:ascii="&quot;times new roman&quot;" w:hAnsi="&quot;times new roman&quot;" w:cs="&quot;times new roman&quot;" w:eastAsia="&quot;times new roman&quot;"/>
                <w:sz w:val="21"/>
              </w:rPr>
              <w:t>/h</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rPr>
              <w:t>±1%</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±1%</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标准喷嘴</w:t>
            </w:r>
            <w:r>
              <w:rPr>
                <w:rFonts w:ascii="calibri" w:hAnsi="calibri" w:cs="calibri" w:eastAsia="calibri"/>
                <w:sz w:val="21"/>
              </w:rPr>
              <w:t>+</w:t>
            </w:r>
            <w:r>
              <w:rPr>
                <w:rFonts w:ascii="宋体" w:hAnsi="宋体" w:cs="宋体" w:eastAsia="宋体"/>
                <w:sz w:val="21"/>
                <w:u w:val="single"/>
              </w:rPr>
              <w:t>差压变送器</w:t>
            </w:r>
            <w:r>
              <w:rPr>
                <w:rFonts w:ascii="calibri" w:hAnsi="calibri" w:cs="calibri" w:eastAsia="calibri"/>
                <w:sz w:val="21"/>
                <w:u w:val="single"/>
              </w:rPr>
              <w:t>,</w:t>
            </w:r>
            <w:r>
              <w:rPr>
                <w:rFonts w:ascii="宋体" w:hAnsi="宋体" w:cs="宋体" w:eastAsia="宋体"/>
                <w:sz w:val="21"/>
                <w:u w:val="single"/>
              </w:rPr>
              <w:t>≤</w:t>
            </w:r>
            <w:r>
              <w:rPr>
                <w:rFonts w:ascii="calibri" w:hAnsi="calibri" w:cs="calibri" w:eastAsia="calibri"/>
                <w:sz w:val="21"/>
                <w:u w:val="single"/>
              </w:rPr>
              <w:t>0.1</w:t>
            </w:r>
            <w:r>
              <w:rPr>
                <w:rFonts w:ascii="宋体" w:hAnsi="宋体" w:cs="宋体" w:eastAsia="宋体"/>
                <w:sz w:val="21"/>
                <w:u w:val="single"/>
              </w:rPr>
              <w:t>级</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风洞风机</w:t>
            </w:r>
            <w:r>
              <w:rPr>
                <w:rFonts w:ascii="calibri" w:hAnsi="calibri" w:cs="calibri" w:eastAsia="calibri"/>
                <w:sz w:val="21"/>
              </w:rPr>
              <w:t>/</w:t>
            </w:r>
            <w:r>
              <w:rPr>
                <w:rFonts w:ascii="宋体" w:hAnsi="宋体" w:cs="宋体" w:eastAsia="宋体"/>
                <w:sz w:val="21"/>
              </w:rPr>
              <w:t>风阀</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风量</w:t>
            </w:r>
            <w:r>
              <w:rPr>
                <w:rFonts w:ascii="calibri" w:hAnsi="calibri" w:cs="calibri" w:eastAsia="calibri"/>
                <w:sz w:val="21"/>
              </w:rPr>
              <w:t>/</w:t>
            </w:r>
            <w:r>
              <w:rPr>
                <w:rFonts w:ascii="宋体" w:hAnsi="宋体" w:cs="宋体" w:eastAsia="宋体"/>
                <w:sz w:val="21"/>
              </w:rPr>
              <w:t>风压二选一</w:t>
            </w: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内室温度</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-30</w:t>
            </w:r>
            <w:r>
              <w:rPr>
                <w:rFonts w:ascii="宋体" w:hAnsi="宋体" w:cs="宋体" w:eastAsia="宋体"/>
                <w:sz w:val="21"/>
              </w:rPr>
              <w:t>～</w:t>
            </w:r>
            <w:r>
              <w:rPr>
                <w:rFonts w:ascii="times new roman, times, serif" w:hAnsi="times new roman, times, serif" w:cs="times new roman, times, serif" w:eastAsia="times new roman, times, serif"/>
                <w:sz w:val="21"/>
              </w:rPr>
              <w:t>60℃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rPr>
              <w:t>±0.1℃</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±0.2℃</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铂热电阻</w:t>
            </w:r>
            <w:r>
              <w:rPr>
                <w:rFonts w:ascii="calibri" w:hAnsi="calibri" w:cs="calibri" w:eastAsia="calibri"/>
                <w:sz w:val="21"/>
                <w:u w:val="single"/>
              </w:rPr>
              <w:t xml:space="preserve">, </w:t>
            </w:r>
            <w:r>
              <w:rPr>
                <w:rFonts w:ascii="宋体" w:hAnsi="宋体" w:cs="宋体" w:eastAsia="宋体"/>
                <w:sz w:val="21"/>
                <w:u w:val="single"/>
              </w:rPr>
              <w:t>三线制，</w:t>
            </w:r>
            <w:r>
              <w:rPr>
                <w:rFonts w:ascii="calibri" w:hAnsi="calibri" w:cs="calibri" w:eastAsia="calibri"/>
                <w:sz w:val="21"/>
                <w:u w:val="single"/>
              </w:rPr>
              <w:t>Φ3.2,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电加热</w:t>
            </w:r>
            <w:r>
              <w:rPr>
                <w:rFonts w:ascii="calibri" w:hAnsi="calibri" w:cs="calibri" w:eastAsia="calibri"/>
                <w:sz w:val="21"/>
              </w:rPr>
              <w:t>SCR/</w:t>
            </w:r>
            <w:r>
              <w:rPr>
                <w:rFonts w:ascii="宋体" w:hAnsi="宋体" w:cs="宋体" w:eastAsia="宋体"/>
                <w:sz w:val="21"/>
              </w:rPr>
              <w:t>电动调节阀</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u w:val="single"/>
              </w:rPr>
              <w:t>内室湿球温度</w:t>
            </w:r>
            <w:r>
              <w:rPr>
                <w:rFonts w:ascii="calibri" w:hAnsi="calibri" w:cs="calibri" w:eastAsia="calibri"/>
                <w:sz w:val="21"/>
                <w:u w:val="single"/>
              </w:rPr>
              <w:t>/</w:t>
            </w:r>
            <w:r>
              <w:rPr>
                <w:rFonts w:ascii="宋体" w:hAnsi="宋体" w:cs="宋体" w:eastAsia="宋体"/>
                <w:sz w:val="21"/>
                <w:u w:val="single"/>
              </w:rPr>
              <w:t>相对湿度</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30</w:t>
            </w:r>
            <w:r>
              <w:rPr>
                <w:rFonts w:ascii="宋体" w:hAnsi="宋体" w:cs="宋体" w:eastAsia="宋体"/>
                <w:sz w:val="21"/>
              </w:rPr>
              <w:t>～</w:t>
            </w:r>
            <w:r>
              <w:rPr>
                <w:rFonts w:ascii="times new roman, times, serif" w:hAnsi="times new roman, times, serif" w:cs="times new roman, times, serif" w:eastAsia="times new roman, times, serif"/>
                <w:sz w:val="21"/>
              </w:rPr>
              <w:t>90%</w:t>
            </w:r>
          </w:p>
          <w:p>
            <w:pPr>
              <w:pStyle w:val="null3"/>
              <w:jc w:val="center"/>
            </w:p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rPr>
              <w:t>±</w:t>
            </w:r>
            <w:r>
              <w:rPr>
                <w:rFonts w:ascii="&quot;times new roman&quot;" w:hAnsi="&quot;times new roman&quot;" w:cs="&quot;times new roman&quot;" w:eastAsia="&quot;times new roman&quot;"/>
                <w:sz w:val="21"/>
              </w:rPr>
              <w:t>3%</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对应湿球或露点温度</w:t>
            </w:r>
            <w:r>
              <w:rPr>
                <w:rFonts w:ascii="宋体" w:hAnsi="宋体" w:cs="宋体" w:eastAsia="宋体"/>
                <w:sz w:val="21"/>
              </w:rPr>
              <w:t>±</w:t>
            </w:r>
            <w:r>
              <w:rPr>
                <w:rFonts w:ascii="calibri" w:hAnsi="calibri" w:cs="calibri" w:eastAsia="calibri"/>
                <w:sz w:val="21"/>
              </w:rPr>
              <w:t xml:space="preserve">0.2 </w:t>
            </w:r>
            <w:r>
              <w:rPr>
                <w:rFonts w:ascii="宋体" w:hAnsi="宋体" w:cs="宋体" w:eastAsia="宋体"/>
                <w:sz w:val="21"/>
              </w:rPr>
              <w:t>℃</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相对湿度计</w:t>
            </w:r>
            <w:r>
              <w:rPr>
                <w:rFonts w:ascii="calibri" w:hAnsi="calibri" w:cs="calibri" w:eastAsia="calibri"/>
                <w:sz w:val="21"/>
                <w:u w:val="single"/>
              </w:rPr>
              <w:t xml:space="preserve">/ </w:t>
            </w:r>
            <w:r>
              <w:rPr>
                <w:rFonts w:ascii="宋体" w:hAnsi="宋体" w:cs="宋体" w:eastAsia="宋体"/>
                <w:sz w:val="21"/>
                <w:u w:val="single"/>
              </w:rPr>
              <w:t>铂热电阻</w:t>
            </w:r>
            <w:r>
              <w:rPr>
                <w:rFonts w:ascii="calibri" w:hAnsi="calibri" w:cs="calibri" w:eastAsia="calibri"/>
                <w:sz w:val="21"/>
                <w:u w:val="single"/>
              </w:rPr>
              <w:t xml:space="preserve">, </w:t>
            </w:r>
            <w:r>
              <w:rPr>
                <w:rFonts w:ascii="宋体" w:hAnsi="宋体" w:cs="宋体" w:eastAsia="宋体"/>
                <w:sz w:val="21"/>
                <w:u w:val="single"/>
              </w:rPr>
              <w:t xml:space="preserve">四线制，Φ </w:t>
            </w:r>
            <w:r>
              <w:rPr>
                <w:rFonts w:ascii="calibri" w:hAnsi="calibri" w:cs="calibri" w:eastAsia="calibri"/>
                <w:sz w:val="21"/>
                <w:u w:val="single"/>
              </w:rPr>
              <w:t>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电动调节阀或</w:t>
            </w:r>
            <w:r>
              <w:rPr>
                <w:rFonts w:ascii="calibri" w:hAnsi="calibri" w:cs="calibri" w:eastAsia="calibri"/>
                <w:sz w:val="21"/>
              </w:rPr>
              <w:t>SCR</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rPr>
              <w:t>0</w:t>
            </w:r>
            <w:r>
              <w:rPr>
                <w:rFonts w:ascii="宋体" w:hAnsi="宋体" w:cs="宋体" w:eastAsia="宋体"/>
                <w:sz w:val="21"/>
              </w:rPr>
              <w:t>度以下不控湿</w:t>
            </w:r>
          </w:p>
        </w:tc>
      </w:tr>
      <w:tr>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大气压力测量</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0</w:t>
            </w:r>
            <w:r>
              <w:rPr>
                <w:rFonts w:ascii="宋体" w:hAnsi="宋体" w:cs="宋体" w:eastAsia="宋体"/>
                <w:sz w:val="21"/>
              </w:rPr>
              <w:t>～</w:t>
            </w:r>
            <w:r>
              <w:rPr>
                <w:rFonts w:ascii="times new roman, times, serif" w:hAnsi="times new roman, times, serif" w:cs="times new roman, times, serif" w:eastAsia="times new roman, times, serif"/>
                <w:sz w:val="21"/>
              </w:rPr>
              <w:t>0.12MPa A</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rPr>
              <w:t>±0.1%</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压力变送器</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宋体" w:hAnsi="宋体" w:cs="宋体" w:eastAsia="宋体"/>
          <w:sz w:val="21"/>
        </w:rPr>
        <w:t>▲</w:t>
      </w:r>
      <w:r>
        <w:rPr>
          <w:rFonts w:ascii="times new roman, times, serif" w:hAnsi="times new roman, times, serif" w:cs="times new roman, times, serif" w:eastAsia="times new roman, times, serif"/>
          <w:sz w:val="21"/>
        </w:rPr>
        <w:t xml:space="preserve">2. </w:t>
      </w:r>
      <w:r>
        <w:rPr>
          <w:rFonts w:ascii="宋体" w:hAnsi="宋体" w:cs="宋体" w:eastAsia="宋体"/>
          <w:sz w:val="21"/>
        </w:rPr>
        <w:t>下图阴影区域分别为车内室与车外室环境的温湿度控制范围：</w:t>
      </w:r>
    </w:p>
    <w:p>
      <w:pPr>
        <w:pStyle w:val="null3"/>
        <w:jc w:val="center"/>
      </w:pPr>
      <w:r>
        <w:drawing>
          <wp:inline distT="0" distR="0" distB="0" distL="0">
            <wp:extent cx="5274310" cy="4763068"/>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8"/>
                    <a:stretch>
                      <a:fillRect/>
                    </a:stretch>
                  </pic:blipFill>
                  <pic:spPr>
                    <a:xfrm>
                      <a:off x="0" y="0"/>
                      <a:ext cx="5274310" cy="4763068"/>
                    </a:xfrm>
                    <a:prstGeom prst="rect">
                      <a:avLst/>
                    </a:prstGeom>
                  </pic:spPr>
                </pic:pic>
              </a:graphicData>
            </a:graphic>
          </wp:inline>
        </w:drawing>
      </w:r>
    </w:p>
    <w:p>
      <w:pPr>
        <w:pStyle w:val="null3"/>
        <w:jc w:val="center"/>
      </w:pPr>
      <w:r>
        <w:drawing>
          <wp:inline distT="0" distR="0" distB="0" distL="0">
            <wp:extent cx="5274310" cy="4861748"/>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9"/>
                    <a:stretch>
                      <a:fillRect/>
                    </a:stretch>
                  </pic:blipFill>
                  <pic:spPr>
                    <a:xfrm>
                      <a:off x="0" y="0"/>
                      <a:ext cx="5274310" cy="4861748"/>
                    </a:xfrm>
                    <a:prstGeom prst="rect">
                      <a:avLst/>
                    </a:prstGeom>
                  </pic:spPr>
                </pic:pic>
              </a:graphicData>
            </a:graphic>
          </wp:inline>
        </w:drawing>
      </w:r>
    </w:p>
    <w:p>
      <w:pPr>
        <w:pStyle w:val="null3"/>
        <w:jc w:val="left"/>
      </w:pPr>
      <w:r>
        <w:rPr>
          <w:rFonts w:ascii="宋体" w:hAnsi="宋体" w:cs="宋体" w:eastAsia="宋体"/>
          <w:sz w:val="21"/>
        </w:rPr>
        <w:t>注：</w:t>
      </w:r>
    </w:p>
    <w:p>
      <w:pPr>
        <w:pStyle w:val="null3"/>
        <w:ind w:firstLine="420"/>
        <w:jc w:val="left"/>
      </w:pPr>
      <w:r>
        <w:rPr>
          <w:rFonts w:ascii="宋体" w:hAnsi="宋体" w:cs="宋体" w:eastAsia="宋体"/>
          <w:sz w:val="21"/>
        </w:rPr>
        <w:t>车外室环境工况，连续运行时间</w:t>
      </w:r>
      <w:r>
        <w:rPr>
          <w:rFonts w:ascii="宋体" w:hAnsi="宋体" w:cs="宋体" w:eastAsia="宋体"/>
          <w:sz w:val="21"/>
        </w:rPr>
        <w:t>≥</w:t>
      </w:r>
      <w:r>
        <w:rPr>
          <w:rFonts w:ascii="calibri" w:hAnsi="calibri" w:cs="calibri" w:eastAsia="calibri"/>
          <w:sz w:val="21"/>
        </w:rPr>
        <w:t>10h</w:t>
      </w:r>
      <w:r>
        <w:rPr>
          <w:rFonts w:ascii="宋体" w:hAnsi="宋体" w:cs="宋体" w:eastAsia="宋体"/>
          <w:sz w:val="21"/>
        </w:rPr>
        <w:t>；</w:t>
      </w:r>
    </w:p>
    <w:p>
      <w:pPr>
        <w:pStyle w:val="null3"/>
        <w:ind w:firstLine="420"/>
        <w:jc w:val="both"/>
      </w:pPr>
      <w:r>
        <w:rPr>
          <w:rFonts w:ascii="宋体" w:hAnsi="宋体" w:cs="宋体" w:eastAsia="宋体"/>
          <w:sz w:val="21"/>
        </w:rPr>
        <w:t>空载时房间温度升降温速率：</w:t>
      </w:r>
      <w:r>
        <w:rPr>
          <w:rFonts w:ascii="calibri" w:hAnsi="calibri" w:cs="calibri" w:eastAsia="calibri"/>
          <w:sz w:val="21"/>
        </w:rPr>
        <w:t>-25~50</w:t>
      </w:r>
      <w:r>
        <w:rPr>
          <w:rFonts w:ascii="宋体" w:hAnsi="宋体" w:cs="宋体" w:eastAsia="宋体"/>
          <w:sz w:val="21"/>
        </w:rPr>
        <w:t>℃范围内，≥</w:t>
      </w:r>
      <w:r>
        <w:rPr>
          <w:rFonts w:ascii="calibri" w:hAnsi="calibri" w:cs="calibri" w:eastAsia="calibri"/>
          <w:sz w:val="21"/>
        </w:rPr>
        <w:t>0.5</w:t>
      </w:r>
      <w:r>
        <w:rPr>
          <w:rFonts w:ascii="宋体" w:hAnsi="宋体" w:cs="宋体" w:eastAsia="宋体"/>
          <w:sz w:val="21"/>
        </w:rPr>
        <w:t>℃</w:t>
      </w:r>
      <w:r>
        <w:rPr>
          <w:rFonts w:ascii="calibri" w:hAnsi="calibri" w:cs="calibri" w:eastAsia="calibri"/>
          <w:sz w:val="21"/>
        </w:rPr>
        <w:t>/min</w:t>
      </w:r>
      <w:r>
        <w:rPr>
          <w:rFonts w:ascii="宋体" w:hAnsi="宋体" w:cs="宋体" w:eastAsia="宋体"/>
          <w:sz w:val="21"/>
        </w:rPr>
        <w:t>。</w:t>
      </w:r>
    </w:p>
    <w:p>
      <w:pPr>
        <w:pStyle w:val="null3"/>
      </w:pPr>
      <w:r>
        <w:rPr>
          <w:rFonts w:ascii="宋体" w:hAnsi="宋体" w:cs="宋体" w:eastAsia="宋体"/>
          <w:b/>
          <w:sz w:val="21"/>
        </w:rPr>
        <w:t>▲</w:t>
      </w:r>
      <w:r>
        <w:rPr>
          <w:rFonts w:ascii="times new roman, times, serif" w:hAnsi="times new roman, times, serif" w:cs="times new roman, times, serif" w:eastAsia="times new roman, times, serif"/>
          <w:b/>
          <w:sz w:val="21"/>
        </w:rPr>
        <w:t>3</w:t>
      </w:r>
      <w:r>
        <w:rPr>
          <w:rFonts w:ascii="&quot;times new roman&quot;" w:hAnsi="&quot;times new roman&quot;" w:cs="&quot;times new roman&quot;" w:eastAsia="&quot;times new roman&quot;"/>
          <w:b/>
          <w:sz w:val="21"/>
        </w:rPr>
        <w:t xml:space="preserve">. </w:t>
      </w:r>
      <w:r>
        <w:rPr>
          <w:rFonts w:ascii="宋体" w:hAnsi="宋体" w:cs="宋体" w:eastAsia="宋体"/>
          <w:b/>
          <w:sz w:val="21"/>
        </w:rPr>
        <w:t>水</w:t>
      </w:r>
      <w:r>
        <w:rPr>
          <w:rFonts w:ascii="&quot;times new roman&quot;" w:hAnsi="&quot;times new roman&quot;" w:cs="&quot;times new roman&quot;" w:eastAsia="&quot;times new roman&quot;"/>
          <w:b/>
          <w:sz w:val="21"/>
        </w:rPr>
        <w:t>/</w:t>
      </w:r>
      <w:r>
        <w:rPr>
          <w:rFonts w:ascii="宋体" w:hAnsi="宋体" w:cs="宋体" w:eastAsia="宋体"/>
          <w:b/>
          <w:sz w:val="21"/>
        </w:rPr>
        <w:t>乙二醇溶液测参数</w:t>
      </w:r>
    </w:p>
    <w:tbl>
      <w:tblPr>
        <w:tblW w:w="0" w:type="auto"/>
        <w:tblBorders>
          <w:top w:val="none" w:color="000000" w:sz="4"/>
          <w:left w:val="none" w:color="000000" w:sz="4"/>
          <w:bottom w:val="none" w:color="000000" w:sz="4"/>
          <w:right w:val="none" w:color="000000" w:sz="4"/>
          <w:insideH w:val="none"/>
          <w:insideV w:val="none"/>
        </w:tblBorders>
      </w:tblPr>
      <w:tblGrid>
        <w:gridCol w:w="1150"/>
        <w:gridCol w:w="1026"/>
        <w:gridCol w:w="911"/>
        <w:gridCol w:w="772"/>
        <w:gridCol w:w="1717"/>
        <w:gridCol w:w="1380"/>
        <w:gridCol w:w="1314"/>
      </w:tblGrid>
      <w:tr>
        <w:tc>
          <w:tcPr>
            <w:tcW w:type="dxa" w:w="1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参数名称</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测控范围</w:t>
            </w:r>
          </w:p>
        </w:tc>
        <w:tc>
          <w:tcPr>
            <w:tcW w:type="dxa" w:w="9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测量精度</w:t>
            </w:r>
          </w:p>
        </w:tc>
        <w:tc>
          <w:tcPr>
            <w:tcW w:type="dxa" w:w="7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控制精度</w:t>
            </w:r>
          </w:p>
        </w:tc>
        <w:tc>
          <w:tcPr>
            <w:tcW w:type="dxa" w:w="17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传感器</w:t>
            </w:r>
          </w:p>
        </w:tc>
        <w:tc>
          <w:tcPr>
            <w:tcW w:type="dxa" w:w="1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执行器</w:t>
            </w:r>
          </w:p>
        </w:tc>
        <w:tc>
          <w:tcPr>
            <w:tcW w:type="dxa" w:w="1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备注</w:t>
            </w: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冷热</w:t>
            </w:r>
            <w:r>
              <w:rPr>
                <w:rFonts w:ascii="宋体" w:hAnsi="宋体" w:cs="宋体" w:eastAsia="宋体"/>
                <w:sz w:val="21"/>
                <w:u w:val="single"/>
              </w:rPr>
              <w:t>介质</w:t>
            </w:r>
            <w:r>
              <w:rPr>
                <w:rFonts w:ascii="宋体" w:hAnsi="宋体" w:cs="宋体" w:eastAsia="宋体"/>
                <w:sz w:val="21"/>
                <w:u w:val="single"/>
              </w:rPr>
              <w:t>进</w:t>
            </w:r>
            <w:r>
              <w:rPr>
                <w:rFonts w:ascii="宋体" w:hAnsi="宋体" w:cs="宋体" w:eastAsia="宋体"/>
                <w:sz w:val="21"/>
                <w:u w:val="single"/>
              </w:rPr>
              <w:t>口</w:t>
            </w:r>
            <w:r>
              <w:rPr>
                <w:rFonts w:ascii="宋体" w:hAnsi="宋体" w:cs="宋体" w:eastAsia="宋体"/>
                <w:sz w:val="21"/>
                <w:u w:val="single"/>
              </w:rPr>
              <w:t>温度</w:t>
            </w:r>
            <w:r>
              <w:rPr>
                <w:rFonts w:ascii="calibri" w:hAnsi="calibri" w:cs="calibri" w:eastAsia="calibri"/>
                <w:sz w:val="21"/>
                <w:u w:val="single"/>
              </w:rPr>
              <w:t>1</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 xml:space="preserve">-30 </w:t>
            </w:r>
            <w:r>
              <w:rPr>
                <w:rFonts w:ascii="宋体" w:hAnsi="宋体" w:cs="宋体" w:eastAsia="宋体"/>
                <w:sz w:val="21"/>
              </w:rPr>
              <w:t xml:space="preserve">～ </w:t>
            </w:r>
            <w:r>
              <w:rPr>
                <w:rFonts w:ascii="calibri" w:hAnsi="calibri" w:cs="calibri" w:eastAsia="calibri"/>
                <w:sz w:val="21"/>
              </w:rPr>
              <w:t>115℃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±0.2℃</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铂热电阻</w:t>
            </w:r>
            <w:r>
              <w:rPr>
                <w:rFonts w:ascii="calibri" w:hAnsi="calibri" w:cs="calibri" w:eastAsia="calibri"/>
                <w:sz w:val="21"/>
                <w:u w:val="single"/>
              </w:rPr>
              <w:t>,</w:t>
            </w:r>
            <w:r>
              <w:rPr>
                <w:rFonts w:ascii="calibri" w:hAnsi="calibri" w:cs="calibri" w:eastAsia="calibri"/>
                <w:sz w:val="21"/>
                <w:u w:val="single"/>
              </w:rPr>
              <w:t xml:space="preserve"> </w:t>
            </w:r>
            <w:r>
              <w:rPr>
                <w:rFonts w:ascii="宋体" w:hAnsi="宋体" w:cs="宋体" w:eastAsia="宋体"/>
                <w:sz w:val="21"/>
                <w:u w:val="single"/>
              </w:rPr>
              <w:t>三线制，</w:t>
            </w:r>
            <w:r>
              <w:rPr>
                <w:rFonts w:ascii="calibri" w:hAnsi="calibri" w:cs="calibri" w:eastAsia="calibri"/>
                <w:sz w:val="21"/>
                <w:u w:val="single"/>
              </w:rPr>
              <w:t>Φ3.2,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电加热</w:t>
            </w:r>
            <w:r>
              <w:rPr>
                <w:rFonts w:ascii="calibri" w:hAnsi="calibri" w:cs="calibri" w:eastAsia="calibri"/>
                <w:sz w:val="21"/>
              </w:rPr>
              <w:t>SCR/</w:t>
            </w:r>
            <w:r>
              <w:rPr>
                <w:rFonts w:ascii="宋体" w:hAnsi="宋体" w:cs="宋体" w:eastAsia="宋体"/>
                <w:sz w:val="21"/>
              </w:rPr>
              <w:t>电动调节阀</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冷热</w:t>
            </w:r>
            <w:r>
              <w:rPr>
                <w:rFonts w:ascii="宋体" w:hAnsi="宋体" w:cs="宋体" w:eastAsia="宋体"/>
                <w:sz w:val="21"/>
                <w:u w:val="single"/>
              </w:rPr>
              <w:t>介质</w:t>
            </w:r>
            <w:r>
              <w:rPr>
                <w:rFonts w:ascii="宋体" w:hAnsi="宋体" w:cs="宋体" w:eastAsia="宋体"/>
                <w:sz w:val="21"/>
                <w:u w:val="single"/>
              </w:rPr>
              <w:t>流量</w:t>
            </w:r>
            <w:r>
              <w:rPr>
                <w:rFonts w:ascii="calibri" w:hAnsi="calibri" w:cs="calibri" w:eastAsia="calibri"/>
                <w:sz w:val="21"/>
                <w:u w:val="single"/>
              </w:rPr>
              <w:t>1</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3</w:t>
            </w:r>
            <w:r>
              <w:rPr>
                <w:rFonts w:ascii="宋体" w:hAnsi="宋体" w:cs="宋体" w:eastAsia="宋体"/>
                <w:sz w:val="21"/>
              </w:rPr>
              <w:t>～</w:t>
            </w:r>
            <w:r>
              <w:rPr>
                <w:rFonts w:ascii="calibri" w:hAnsi="calibri" w:cs="calibri" w:eastAsia="calibri"/>
                <w:sz w:val="21"/>
              </w:rPr>
              <w:t>50L/min</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±1%</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质量流量计</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水泵</w:t>
            </w:r>
            <w:r>
              <w:rPr>
                <w:rFonts w:ascii="calibri" w:hAnsi="calibri" w:cs="calibri" w:eastAsia="calibri"/>
                <w:sz w:val="21"/>
              </w:rPr>
              <w:t>/</w:t>
            </w:r>
            <w:r>
              <w:rPr>
                <w:rFonts w:ascii="宋体" w:hAnsi="宋体" w:cs="宋体" w:eastAsia="宋体"/>
                <w:sz w:val="21"/>
              </w:rPr>
              <w:t>电动调节阀</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冷热</w:t>
            </w:r>
            <w:r>
              <w:rPr>
                <w:rFonts w:ascii="宋体" w:hAnsi="宋体" w:cs="宋体" w:eastAsia="宋体"/>
                <w:sz w:val="21"/>
                <w:u w:val="single"/>
              </w:rPr>
              <w:t>介质</w:t>
            </w:r>
            <w:r>
              <w:rPr>
                <w:rFonts w:ascii="宋体" w:hAnsi="宋体" w:cs="宋体" w:eastAsia="宋体"/>
                <w:sz w:val="21"/>
                <w:u w:val="single"/>
              </w:rPr>
              <w:t>进</w:t>
            </w:r>
            <w:r>
              <w:rPr>
                <w:rFonts w:ascii="宋体" w:hAnsi="宋体" w:cs="宋体" w:eastAsia="宋体"/>
                <w:sz w:val="21"/>
                <w:u w:val="single"/>
              </w:rPr>
              <w:t>口</w:t>
            </w:r>
            <w:r>
              <w:rPr>
                <w:rFonts w:ascii="宋体" w:hAnsi="宋体" w:cs="宋体" w:eastAsia="宋体"/>
                <w:sz w:val="21"/>
                <w:u w:val="single"/>
              </w:rPr>
              <w:t>温度</w:t>
            </w:r>
            <w:r>
              <w:rPr>
                <w:rFonts w:ascii="calibri" w:hAnsi="calibri" w:cs="calibri" w:eastAsia="calibri"/>
                <w:sz w:val="21"/>
                <w:u w:val="single"/>
              </w:rPr>
              <w:t>1</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-50</w:t>
            </w:r>
            <w:r>
              <w:rPr>
                <w:rFonts w:ascii="宋体" w:hAnsi="宋体" w:cs="宋体" w:eastAsia="宋体"/>
                <w:sz w:val="21"/>
              </w:rPr>
              <w:t>～</w:t>
            </w:r>
            <w:r>
              <w:rPr>
                <w:rFonts w:ascii="calibri" w:hAnsi="calibri" w:cs="calibri" w:eastAsia="calibri"/>
                <w:sz w:val="21"/>
              </w:rPr>
              <w:t>150℃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±0.05℃</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铂热电阻</w:t>
            </w:r>
            <w:r>
              <w:rPr>
                <w:rFonts w:ascii="calibri" w:hAnsi="calibri" w:cs="calibri" w:eastAsia="calibri"/>
                <w:sz w:val="21"/>
                <w:u w:val="single"/>
              </w:rPr>
              <w:t>,</w:t>
            </w:r>
            <w:r>
              <w:rPr>
                <w:rFonts w:ascii="calibri" w:hAnsi="calibri" w:cs="calibri" w:eastAsia="calibri"/>
                <w:sz w:val="21"/>
                <w:u w:val="single"/>
              </w:rPr>
              <w:t xml:space="preserve"> </w:t>
            </w:r>
            <w:r>
              <w:rPr>
                <w:rFonts w:ascii="宋体" w:hAnsi="宋体" w:cs="宋体" w:eastAsia="宋体"/>
                <w:sz w:val="21"/>
                <w:u w:val="single"/>
              </w:rPr>
              <w:t>四线制，</w:t>
            </w:r>
            <w:r>
              <w:rPr>
                <w:rFonts w:ascii="calibri" w:hAnsi="calibri" w:cs="calibri" w:eastAsia="calibri"/>
                <w:sz w:val="21"/>
                <w:u w:val="single"/>
              </w:rPr>
              <w:t>Φ3.2,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冷热</w:t>
            </w:r>
            <w:r>
              <w:rPr>
                <w:rFonts w:ascii="宋体" w:hAnsi="宋体" w:cs="宋体" w:eastAsia="宋体"/>
                <w:sz w:val="21"/>
                <w:u w:val="single"/>
              </w:rPr>
              <w:t>介质</w:t>
            </w:r>
            <w:r>
              <w:rPr>
                <w:rFonts w:ascii="宋体" w:hAnsi="宋体" w:cs="宋体" w:eastAsia="宋体"/>
                <w:sz w:val="21"/>
                <w:u w:val="single"/>
              </w:rPr>
              <w:t>出</w:t>
            </w:r>
            <w:r>
              <w:rPr>
                <w:rFonts w:ascii="宋体" w:hAnsi="宋体" w:cs="宋体" w:eastAsia="宋体"/>
                <w:sz w:val="21"/>
                <w:u w:val="single"/>
              </w:rPr>
              <w:t>口</w:t>
            </w:r>
            <w:r>
              <w:rPr>
                <w:rFonts w:ascii="宋体" w:hAnsi="宋体" w:cs="宋体" w:eastAsia="宋体"/>
                <w:sz w:val="21"/>
                <w:u w:val="single"/>
              </w:rPr>
              <w:t>温度</w:t>
            </w:r>
            <w:r>
              <w:rPr>
                <w:rFonts w:ascii="calibri" w:hAnsi="calibri" w:cs="calibri" w:eastAsia="calibri"/>
                <w:sz w:val="21"/>
                <w:u w:val="single"/>
              </w:rPr>
              <w:t>1</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-50</w:t>
            </w:r>
            <w:r>
              <w:rPr>
                <w:rFonts w:ascii="宋体" w:hAnsi="宋体" w:cs="宋体" w:eastAsia="宋体"/>
                <w:sz w:val="21"/>
              </w:rPr>
              <w:t>～</w:t>
            </w:r>
            <w:r>
              <w:rPr>
                <w:rFonts w:ascii="calibri" w:hAnsi="calibri" w:cs="calibri" w:eastAsia="calibri"/>
                <w:sz w:val="21"/>
              </w:rPr>
              <w:t>150℃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±0.05℃</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铂热电阻</w:t>
            </w:r>
            <w:r>
              <w:rPr>
                <w:rFonts w:ascii="calibri" w:hAnsi="calibri" w:cs="calibri" w:eastAsia="calibri"/>
                <w:sz w:val="21"/>
                <w:u w:val="single"/>
              </w:rPr>
              <w:t>,</w:t>
            </w:r>
            <w:r>
              <w:rPr>
                <w:rFonts w:ascii="calibri" w:hAnsi="calibri" w:cs="calibri" w:eastAsia="calibri"/>
                <w:sz w:val="21"/>
                <w:u w:val="single"/>
              </w:rPr>
              <w:t xml:space="preserve"> </w:t>
            </w:r>
            <w:r>
              <w:rPr>
                <w:rFonts w:ascii="宋体" w:hAnsi="宋体" w:cs="宋体" w:eastAsia="宋体"/>
                <w:sz w:val="21"/>
                <w:u w:val="single"/>
              </w:rPr>
              <w:t>四线制，</w:t>
            </w:r>
            <w:r>
              <w:rPr>
                <w:rFonts w:ascii="calibri" w:hAnsi="calibri" w:cs="calibri" w:eastAsia="calibri"/>
                <w:sz w:val="21"/>
                <w:u w:val="single"/>
              </w:rPr>
              <w:t>Φ3.2,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冷热</w:t>
            </w:r>
            <w:r>
              <w:rPr>
                <w:rFonts w:ascii="宋体" w:hAnsi="宋体" w:cs="宋体" w:eastAsia="宋体"/>
                <w:sz w:val="21"/>
                <w:u w:val="single"/>
              </w:rPr>
              <w:t>介质</w:t>
            </w:r>
            <w:r>
              <w:rPr>
                <w:rFonts w:ascii="宋体" w:hAnsi="宋体" w:cs="宋体" w:eastAsia="宋体"/>
                <w:sz w:val="21"/>
                <w:u w:val="single"/>
              </w:rPr>
              <w:t>流阻</w:t>
            </w:r>
            <w:r>
              <w:rPr>
                <w:rFonts w:ascii="calibri" w:hAnsi="calibri" w:cs="calibri" w:eastAsia="calibri"/>
                <w:sz w:val="21"/>
                <w:u w:val="single"/>
              </w:rPr>
              <w:t>1</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0.00</w:t>
            </w:r>
            <w:r>
              <w:rPr>
                <w:rFonts w:ascii="宋体" w:hAnsi="宋体" w:cs="宋体" w:eastAsia="宋体"/>
                <w:sz w:val="21"/>
              </w:rPr>
              <w:t>～</w:t>
            </w:r>
            <w:r>
              <w:rPr>
                <w:rFonts w:ascii="calibri" w:hAnsi="calibri" w:cs="calibri" w:eastAsia="calibri"/>
                <w:sz w:val="21"/>
              </w:rPr>
              <w:t>500kPa</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±0.1kPa</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差压变送器</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冷热介质密度</w:t>
            </w:r>
            <w:r>
              <w:rPr>
                <w:rFonts w:ascii="calibri" w:hAnsi="calibri" w:cs="calibri" w:eastAsia="calibri"/>
                <w:sz w:val="21"/>
                <w:u w:val="single"/>
              </w:rPr>
              <w:t>1</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0.00</w:t>
            </w:r>
            <w:r>
              <w:rPr>
                <w:rFonts w:ascii="宋体" w:hAnsi="宋体" w:cs="宋体" w:eastAsia="宋体"/>
                <w:sz w:val="21"/>
              </w:rPr>
              <w:t>～</w:t>
            </w:r>
            <w:r>
              <w:rPr>
                <w:rFonts w:ascii="calibri" w:hAnsi="calibri" w:cs="calibri" w:eastAsia="calibri"/>
                <w:sz w:val="21"/>
              </w:rPr>
              <w:t>5g/cm</w:t>
            </w:r>
            <w:r>
              <w:rPr>
                <w:rFonts w:ascii="calibri" w:hAnsi="calibri" w:cs="calibri" w:eastAsia="calibri"/>
                <w:sz w:val="21"/>
                <w:vertAlign w:val="superscript"/>
              </w:rPr>
              <w:t>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±0.005 g/cm</w:t>
            </w:r>
            <w:r>
              <w:rPr>
                <w:rFonts w:ascii="calibri" w:hAnsi="calibri" w:cs="calibri" w:eastAsia="calibri"/>
                <w:sz w:val="21"/>
                <w:vertAlign w:val="superscript"/>
              </w:rPr>
              <w:t>3</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质量流量计</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热</w:t>
            </w:r>
            <w:r>
              <w:rPr>
                <w:rFonts w:ascii="宋体" w:hAnsi="宋体" w:cs="宋体" w:eastAsia="宋体"/>
                <w:sz w:val="21"/>
                <w:u w:val="single"/>
              </w:rPr>
              <w:t>介质进口</w:t>
            </w:r>
            <w:r>
              <w:rPr>
                <w:rFonts w:ascii="宋体" w:hAnsi="宋体" w:cs="宋体" w:eastAsia="宋体"/>
                <w:sz w:val="21"/>
                <w:u w:val="single"/>
              </w:rPr>
              <w:t>温度</w:t>
            </w:r>
            <w:r>
              <w:rPr>
                <w:rFonts w:ascii="calibri" w:hAnsi="calibri" w:cs="calibri" w:eastAsia="calibri"/>
                <w:sz w:val="21"/>
                <w:u w:val="single"/>
              </w:rPr>
              <w:t>2</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室温</w:t>
            </w:r>
            <w:r>
              <w:rPr>
                <w:rFonts w:ascii="&quot;times new roman&quot;" w:hAnsi="&quot;times new roman&quot;" w:cs="&quot;times new roman&quot;" w:eastAsia="&quot;times new roman&quot;"/>
                <w:sz w:val="21"/>
              </w:rPr>
              <w:t xml:space="preserve"> </w:t>
            </w:r>
            <w:r>
              <w:rPr>
                <w:rFonts w:ascii="宋体" w:hAnsi="宋体" w:cs="宋体" w:eastAsia="宋体"/>
                <w:sz w:val="21"/>
              </w:rPr>
              <w:t>～</w:t>
            </w:r>
            <w:r>
              <w:rPr>
                <w:rFonts w:ascii="&quot;times new roman&quot;" w:hAnsi="&quot;times new roman&quot;" w:cs="&quot;times new roman&quot;" w:eastAsia="&quot;times new roman&quot;"/>
                <w:sz w:val="21"/>
              </w:rPr>
              <w:t xml:space="preserve"> 115℃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±0.2℃</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铂热电阻</w:t>
            </w:r>
            <w:r>
              <w:rPr>
                <w:rFonts w:ascii="calibri" w:hAnsi="calibri" w:cs="calibri" w:eastAsia="calibri"/>
                <w:sz w:val="21"/>
                <w:u w:val="single"/>
              </w:rPr>
              <w:t>,</w:t>
            </w:r>
            <w:r>
              <w:rPr>
                <w:rFonts w:ascii="宋体" w:hAnsi="宋体" w:cs="宋体" w:eastAsia="宋体"/>
                <w:sz w:val="21"/>
                <w:u w:val="single"/>
              </w:rPr>
              <w:t>三线制，</w:t>
            </w:r>
            <w:r>
              <w:rPr>
                <w:rFonts w:ascii="calibri" w:hAnsi="calibri" w:cs="calibri" w:eastAsia="calibri"/>
                <w:sz w:val="21"/>
                <w:u w:val="single"/>
              </w:rPr>
              <w:t>Φ3.2,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电加热</w:t>
            </w:r>
            <w:r>
              <w:rPr>
                <w:rFonts w:ascii="calibri" w:hAnsi="calibri" w:cs="calibri" w:eastAsia="calibri"/>
                <w:sz w:val="21"/>
              </w:rPr>
              <w:t>/</w:t>
            </w:r>
            <w:r>
              <w:rPr>
                <w:rFonts w:ascii="宋体" w:hAnsi="宋体" w:cs="宋体" w:eastAsia="宋体"/>
                <w:sz w:val="21"/>
              </w:rPr>
              <w:t>电动调节阀</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热</w:t>
            </w:r>
            <w:r>
              <w:rPr>
                <w:rFonts w:ascii="宋体" w:hAnsi="宋体" w:cs="宋体" w:eastAsia="宋体"/>
                <w:sz w:val="21"/>
                <w:u w:val="single"/>
              </w:rPr>
              <w:t>介质</w:t>
            </w:r>
            <w:r>
              <w:rPr>
                <w:rFonts w:ascii="宋体" w:hAnsi="宋体" w:cs="宋体" w:eastAsia="宋体"/>
                <w:sz w:val="21"/>
                <w:u w:val="single"/>
              </w:rPr>
              <w:t>流量</w:t>
            </w:r>
            <w:r>
              <w:rPr>
                <w:rFonts w:ascii="calibri" w:hAnsi="calibri" w:cs="calibri" w:eastAsia="calibri"/>
                <w:sz w:val="21"/>
                <w:u w:val="single"/>
              </w:rPr>
              <w:t>2</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3</w:t>
            </w:r>
            <w:r>
              <w:rPr>
                <w:rFonts w:ascii="宋体" w:hAnsi="宋体" w:cs="宋体" w:eastAsia="宋体"/>
                <w:sz w:val="21"/>
              </w:rPr>
              <w:t>～</w:t>
            </w:r>
            <w:r>
              <w:rPr>
                <w:rFonts w:ascii="calibri" w:hAnsi="calibri" w:cs="calibri" w:eastAsia="calibri"/>
                <w:sz w:val="21"/>
              </w:rPr>
              <w:t>50L/min</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±1%</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质量流量计</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水泵</w:t>
            </w:r>
            <w:r>
              <w:rPr>
                <w:rFonts w:ascii="calibri" w:hAnsi="calibri" w:cs="calibri" w:eastAsia="calibri"/>
                <w:sz w:val="21"/>
              </w:rPr>
              <w:t>/</w:t>
            </w:r>
            <w:r>
              <w:rPr>
                <w:rFonts w:ascii="宋体" w:hAnsi="宋体" w:cs="宋体" w:eastAsia="宋体"/>
                <w:sz w:val="21"/>
              </w:rPr>
              <w:t>电动调节阀</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热</w:t>
            </w:r>
            <w:r>
              <w:rPr>
                <w:rFonts w:ascii="宋体" w:hAnsi="宋体" w:cs="宋体" w:eastAsia="宋体"/>
                <w:sz w:val="21"/>
                <w:u w:val="single"/>
              </w:rPr>
              <w:t>介质进口</w:t>
            </w:r>
            <w:r>
              <w:rPr>
                <w:rFonts w:ascii="宋体" w:hAnsi="宋体" w:cs="宋体" w:eastAsia="宋体"/>
                <w:sz w:val="21"/>
                <w:u w:val="single"/>
              </w:rPr>
              <w:t>温度</w:t>
            </w:r>
            <w:r>
              <w:rPr>
                <w:rFonts w:ascii="calibri" w:hAnsi="calibri" w:cs="calibri" w:eastAsia="calibri"/>
                <w:sz w:val="21"/>
                <w:u w:val="single"/>
              </w:rPr>
              <w:t>2</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-50</w:t>
            </w:r>
            <w:r>
              <w:rPr>
                <w:rFonts w:ascii="宋体" w:hAnsi="宋体" w:cs="宋体" w:eastAsia="宋体"/>
                <w:sz w:val="21"/>
              </w:rPr>
              <w:t>～</w:t>
            </w:r>
            <w:r>
              <w:rPr>
                <w:rFonts w:ascii="calibri" w:hAnsi="calibri" w:cs="calibri" w:eastAsia="calibri"/>
                <w:sz w:val="21"/>
              </w:rPr>
              <w:t>150℃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±0.05℃</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铂热电阻</w:t>
            </w:r>
            <w:r>
              <w:rPr>
                <w:rFonts w:ascii="calibri" w:hAnsi="calibri" w:cs="calibri" w:eastAsia="calibri"/>
                <w:sz w:val="21"/>
                <w:u w:val="single"/>
              </w:rPr>
              <w:t>,</w:t>
            </w:r>
            <w:r>
              <w:rPr>
                <w:rFonts w:ascii="宋体" w:hAnsi="宋体" w:cs="宋体" w:eastAsia="宋体"/>
                <w:sz w:val="21"/>
                <w:u w:val="single"/>
              </w:rPr>
              <w:t>四线制，</w:t>
            </w:r>
            <w:r>
              <w:rPr>
                <w:rFonts w:ascii="calibri" w:hAnsi="calibri" w:cs="calibri" w:eastAsia="calibri"/>
                <w:sz w:val="21"/>
                <w:u w:val="single"/>
              </w:rPr>
              <w:t>Φ3.2,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热</w:t>
            </w:r>
            <w:r>
              <w:rPr>
                <w:rFonts w:ascii="宋体" w:hAnsi="宋体" w:cs="宋体" w:eastAsia="宋体"/>
                <w:sz w:val="21"/>
                <w:u w:val="single"/>
              </w:rPr>
              <w:t>介质出口</w:t>
            </w:r>
            <w:r>
              <w:rPr>
                <w:rFonts w:ascii="宋体" w:hAnsi="宋体" w:cs="宋体" w:eastAsia="宋体"/>
                <w:sz w:val="21"/>
                <w:u w:val="single"/>
              </w:rPr>
              <w:t>温度</w:t>
            </w:r>
            <w:r>
              <w:rPr>
                <w:rFonts w:ascii="calibri" w:hAnsi="calibri" w:cs="calibri" w:eastAsia="calibri"/>
                <w:sz w:val="21"/>
                <w:u w:val="single"/>
              </w:rPr>
              <w:t>2</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-50</w:t>
            </w:r>
            <w:r>
              <w:rPr>
                <w:rFonts w:ascii="宋体" w:hAnsi="宋体" w:cs="宋体" w:eastAsia="宋体"/>
                <w:sz w:val="21"/>
              </w:rPr>
              <w:t>～</w:t>
            </w:r>
            <w:r>
              <w:rPr>
                <w:rFonts w:ascii="calibri" w:hAnsi="calibri" w:cs="calibri" w:eastAsia="calibri"/>
                <w:sz w:val="21"/>
              </w:rPr>
              <w:t>150℃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±0.05℃</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铂热电阻</w:t>
            </w:r>
            <w:r>
              <w:rPr>
                <w:rFonts w:ascii="calibri" w:hAnsi="calibri" w:cs="calibri" w:eastAsia="calibri"/>
                <w:sz w:val="21"/>
                <w:u w:val="single"/>
              </w:rPr>
              <w:t>,</w:t>
            </w:r>
            <w:r>
              <w:rPr>
                <w:rFonts w:ascii="宋体" w:hAnsi="宋体" w:cs="宋体" w:eastAsia="宋体"/>
                <w:sz w:val="21"/>
                <w:u w:val="single"/>
              </w:rPr>
              <w:t>四线制，</w:t>
            </w:r>
            <w:r>
              <w:rPr>
                <w:rFonts w:ascii="calibri" w:hAnsi="calibri" w:cs="calibri" w:eastAsia="calibri"/>
                <w:sz w:val="21"/>
                <w:u w:val="single"/>
              </w:rPr>
              <w:t>Φ3.2,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热</w:t>
            </w:r>
            <w:r>
              <w:rPr>
                <w:rFonts w:ascii="宋体" w:hAnsi="宋体" w:cs="宋体" w:eastAsia="宋体"/>
                <w:sz w:val="21"/>
                <w:u w:val="single"/>
              </w:rPr>
              <w:t>介质</w:t>
            </w:r>
            <w:r>
              <w:rPr>
                <w:rFonts w:ascii="宋体" w:hAnsi="宋体" w:cs="宋体" w:eastAsia="宋体"/>
                <w:sz w:val="21"/>
                <w:u w:val="single"/>
              </w:rPr>
              <w:t>流阻</w:t>
            </w:r>
            <w:r>
              <w:rPr>
                <w:rFonts w:ascii="calibri" w:hAnsi="calibri" w:cs="calibri" w:eastAsia="calibri"/>
                <w:sz w:val="21"/>
                <w:u w:val="single"/>
              </w:rPr>
              <w:t>2</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0.00</w:t>
            </w:r>
            <w:r>
              <w:rPr>
                <w:rFonts w:ascii="宋体" w:hAnsi="宋体" w:cs="宋体" w:eastAsia="宋体"/>
                <w:sz w:val="21"/>
              </w:rPr>
              <w:t>～</w:t>
            </w:r>
            <w:r>
              <w:rPr>
                <w:rFonts w:ascii="calibri" w:hAnsi="calibri" w:cs="calibri" w:eastAsia="calibri"/>
                <w:sz w:val="21"/>
              </w:rPr>
              <w:t>500kPa</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±0.1kPa</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差压变送器</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热介质密度</w:t>
            </w:r>
            <w:r>
              <w:rPr>
                <w:rFonts w:ascii="calibri" w:hAnsi="calibri" w:cs="calibri" w:eastAsia="calibri"/>
                <w:sz w:val="21"/>
                <w:u w:val="single"/>
              </w:rPr>
              <w:t>2</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0.00</w:t>
            </w:r>
            <w:r>
              <w:rPr>
                <w:rFonts w:ascii="宋体" w:hAnsi="宋体" w:cs="宋体" w:eastAsia="宋体"/>
                <w:sz w:val="21"/>
              </w:rPr>
              <w:t>～</w:t>
            </w:r>
            <w:r>
              <w:rPr>
                <w:rFonts w:ascii="calibri" w:hAnsi="calibri" w:cs="calibri" w:eastAsia="calibri"/>
                <w:sz w:val="21"/>
              </w:rPr>
              <w:t>5g/cm</w:t>
            </w:r>
            <w:r>
              <w:rPr>
                <w:rFonts w:ascii="calibri" w:hAnsi="calibri" w:cs="calibri" w:eastAsia="calibri"/>
                <w:sz w:val="21"/>
                <w:vertAlign w:val="superscript"/>
              </w:rPr>
              <w:t>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±0.005 g/cm</w:t>
            </w:r>
            <w:r>
              <w:rPr>
                <w:rFonts w:ascii="calibri" w:hAnsi="calibri" w:cs="calibri" w:eastAsia="calibri"/>
                <w:sz w:val="21"/>
                <w:vertAlign w:val="superscript"/>
              </w:rPr>
              <w:t>3</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质量流量计</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宋体" w:hAnsi="宋体" w:cs="宋体" w:eastAsia="宋体"/>
          <w:b/>
          <w:sz w:val="21"/>
        </w:rPr>
        <w:t>▲</w:t>
      </w:r>
      <w:r>
        <w:rPr>
          <w:rFonts w:ascii="times new roman, times, serif" w:hAnsi="times new roman, times, serif" w:cs="times new roman, times, serif" w:eastAsia="times new roman, times, serif"/>
          <w:b/>
          <w:sz w:val="21"/>
        </w:rPr>
        <w:t xml:space="preserve">4. </w:t>
      </w:r>
      <w:r>
        <w:rPr>
          <w:rFonts w:ascii="宋体" w:hAnsi="宋体" w:cs="宋体" w:eastAsia="宋体"/>
          <w:b/>
          <w:sz w:val="21"/>
        </w:rPr>
        <w:t>系统试验参数</w:t>
      </w:r>
    </w:p>
    <w:tbl>
      <w:tblPr>
        <w:tblW w:w="0" w:type="auto"/>
        <w:tblBorders>
          <w:top w:val="none" w:color="000000" w:sz="4"/>
          <w:left w:val="none" w:color="000000" w:sz="4"/>
          <w:bottom w:val="none" w:color="000000" w:sz="4"/>
          <w:right w:val="none" w:color="000000" w:sz="4"/>
          <w:insideH w:val="none"/>
          <w:insideV w:val="none"/>
        </w:tblBorders>
      </w:tblPr>
      <w:tblGrid>
        <w:gridCol w:w="1322"/>
        <w:gridCol w:w="1020"/>
        <w:gridCol w:w="914"/>
        <w:gridCol w:w="914"/>
        <w:gridCol w:w="1588"/>
        <w:gridCol w:w="834"/>
        <w:gridCol w:w="1677"/>
      </w:tblGrid>
      <w:tr>
        <w:tc>
          <w:tcPr>
            <w:tcW w:type="dxa" w:w="1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参数名称</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测控范围</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测量精度</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控制精度</w:t>
            </w:r>
          </w:p>
        </w:tc>
        <w:tc>
          <w:tcPr>
            <w:tcW w:type="dxa" w:w="1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传感器</w:t>
            </w:r>
          </w:p>
        </w:tc>
        <w:tc>
          <w:tcPr>
            <w:tcW w:type="dxa" w:w="8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执行器</w:t>
            </w:r>
          </w:p>
        </w:tc>
        <w:tc>
          <w:tcPr>
            <w:tcW w:type="dxa" w:w="1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备注</w:t>
            </w: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实车管路媒温度</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-50</w:t>
            </w:r>
            <w:r>
              <w:rPr>
                <w:rFonts w:ascii="宋体" w:hAnsi="宋体" w:cs="宋体" w:eastAsia="宋体"/>
                <w:sz w:val="21"/>
              </w:rPr>
              <w:t>～</w:t>
            </w:r>
            <w:r>
              <w:rPr>
                <w:rFonts w:ascii="calibri" w:hAnsi="calibri" w:cs="calibri" w:eastAsia="calibri"/>
                <w:sz w:val="21"/>
              </w:rPr>
              <w:t>250℃</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u w:val="single"/>
              </w:rPr>
              <w:t>±0.5℃</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rPr>
              <w:t>T</w:t>
            </w:r>
            <w:r>
              <w:rPr>
                <w:rFonts w:ascii="宋体" w:hAnsi="宋体" w:cs="宋体" w:eastAsia="宋体"/>
                <w:sz w:val="21"/>
              </w:rPr>
              <w:t>型铠装热电偶，</w:t>
            </w:r>
            <w:r>
              <w:rPr>
                <w:rFonts w:ascii="calibri" w:hAnsi="calibri" w:cs="calibri" w:eastAsia="calibri"/>
                <w:sz w:val="21"/>
              </w:rPr>
              <w:t>Φ1.6</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w:t>
            </w:r>
            <w:r>
              <w:rPr>
                <w:rFonts w:ascii="calibri" w:hAnsi="calibri" w:cs="calibri" w:eastAsia="calibri"/>
                <w:sz w:val="21"/>
              </w:rPr>
              <w:t>15</w:t>
            </w:r>
            <w:r>
              <w:rPr>
                <w:rFonts w:ascii="宋体" w:hAnsi="宋体" w:cs="宋体" w:eastAsia="宋体"/>
                <w:sz w:val="21"/>
              </w:rPr>
              <w:t>点</w:t>
            </w: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实车管路热电偶</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-50</w:t>
            </w:r>
            <w:r>
              <w:rPr>
                <w:rFonts w:ascii="宋体" w:hAnsi="宋体" w:cs="宋体" w:eastAsia="宋体"/>
                <w:sz w:val="21"/>
              </w:rPr>
              <w:t>～</w:t>
            </w:r>
            <w:r>
              <w:rPr>
                <w:rFonts w:ascii="calibri" w:hAnsi="calibri" w:cs="calibri" w:eastAsia="calibri"/>
                <w:sz w:val="21"/>
              </w:rPr>
              <w:t>250℃</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u w:val="single"/>
              </w:rPr>
              <w:t>±0.5℃</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rPr>
              <w:t>T</w:t>
            </w:r>
            <w:r>
              <w:rPr>
                <w:rFonts w:ascii="宋体" w:hAnsi="宋体" w:cs="宋体" w:eastAsia="宋体"/>
                <w:sz w:val="21"/>
              </w:rPr>
              <w:t>型热电偶线</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w:t>
            </w:r>
            <w:r>
              <w:rPr>
                <w:rFonts w:ascii="calibri" w:hAnsi="calibri" w:cs="calibri" w:eastAsia="calibri"/>
                <w:sz w:val="21"/>
              </w:rPr>
              <w:t>80</w:t>
            </w:r>
            <w:r>
              <w:rPr>
                <w:rFonts w:ascii="宋体" w:hAnsi="宋体" w:cs="宋体" w:eastAsia="宋体"/>
                <w:sz w:val="21"/>
              </w:rPr>
              <w:t>点（车内外室各</w:t>
            </w:r>
            <w:r>
              <w:rPr>
                <w:rFonts w:ascii="宋体" w:hAnsi="宋体" w:cs="宋体" w:eastAsia="宋体"/>
                <w:sz w:val="21"/>
              </w:rPr>
              <w:t>≥</w:t>
            </w:r>
            <w:r>
              <w:rPr>
                <w:rFonts w:ascii="calibri" w:hAnsi="calibri" w:cs="calibri" w:eastAsia="calibri"/>
                <w:sz w:val="21"/>
              </w:rPr>
              <w:t>40</w:t>
            </w:r>
            <w:r>
              <w:rPr>
                <w:rFonts w:ascii="宋体" w:hAnsi="宋体" w:cs="宋体" w:eastAsia="宋体"/>
                <w:sz w:val="21"/>
              </w:rPr>
              <w:t>点）</w:t>
            </w: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实车管路冷媒压力</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1.6MP</w:t>
            </w:r>
            <w:r>
              <w:rPr>
                <w:rFonts w:ascii="calibri" w:hAnsi="calibri" w:cs="calibri" w:eastAsia="calibri"/>
                <w:sz w:val="21"/>
              </w:rPr>
              <w:t>a</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±3.2kPa</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压力变送器</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w:t>
            </w:r>
            <w:r>
              <w:rPr>
                <w:rFonts w:ascii="calibri" w:hAnsi="calibri" w:cs="calibri" w:eastAsia="calibri"/>
                <w:sz w:val="21"/>
              </w:rPr>
              <w:t>7</w:t>
            </w:r>
            <w:r>
              <w:rPr>
                <w:rFonts w:ascii="宋体" w:hAnsi="宋体" w:cs="宋体" w:eastAsia="宋体"/>
                <w:sz w:val="21"/>
              </w:rPr>
              <w:t>点</w:t>
            </w: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实车管路冷媒压力</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4.0MP</w:t>
            </w:r>
            <w:r>
              <w:rPr>
                <w:rFonts w:ascii="calibri" w:hAnsi="calibri" w:cs="calibri" w:eastAsia="calibri"/>
                <w:sz w:val="21"/>
              </w:rPr>
              <w:t>a</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±8kPa</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压力变送器</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w:t>
            </w:r>
            <w:r>
              <w:rPr>
                <w:rFonts w:ascii="calibri" w:hAnsi="calibri" w:cs="calibri" w:eastAsia="calibri"/>
                <w:sz w:val="21"/>
              </w:rPr>
              <w:t>8</w:t>
            </w:r>
            <w:r>
              <w:rPr>
                <w:rFonts w:ascii="宋体" w:hAnsi="宋体" w:cs="宋体" w:eastAsia="宋体"/>
                <w:sz w:val="21"/>
              </w:rPr>
              <w:t>点</w:t>
            </w: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实车管路冷媒压力</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17.0MP</w:t>
            </w:r>
            <w:r>
              <w:rPr>
                <w:rFonts w:ascii="calibri" w:hAnsi="calibri" w:cs="calibri" w:eastAsia="calibri"/>
                <w:sz w:val="21"/>
              </w:rPr>
              <w:t>a</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±17kPa</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压力变送器</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w:t>
            </w:r>
            <w:r>
              <w:rPr>
                <w:rFonts w:ascii="calibri" w:hAnsi="calibri" w:cs="calibri" w:eastAsia="calibri"/>
                <w:sz w:val="21"/>
              </w:rPr>
              <w:t>4</w:t>
            </w:r>
            <w:r>
              <w:rPr>
                <w:rFonts w:ascii="宋体" w:hAnsi="宋体" w:cs="宋体" w:eastAsia="宋体"/>
                <w:sz w:val="21"/>
              </w:rPr>
              <w:t>点</w:t>
            </w: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实车管路冷媒差压</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0.00</w:t>
            </w:r>
            <w:r>
              <w:rPr>
                <w:rFonts w:ascii="宋体" w:hAnsi="宋体" w:cs="宋体" w:eastAsia="宋体"/>
                <w:sz w:val="21"/>
              </w:rPr>
              <w:t>～</w:t>
            </w:r>
            <w:r>
              <w:rPr>
                <w:rFonts w:ascii="calibri" w:hAnsi="calibri" w:cs="calibri" w:eastAsia="calibri"/>
                <w:sz w:val="21"/>
              </w:rPr>
              <w:t>200kPa</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±0.2kPa</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差压变送器</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w:t>
            </w:r>
            <w:r>
              <w:rPr>
                <w:rFonts w:ascii="calibri" w:hAnsi="calibri" w:cs="calibri" w:eastAsia="calibri"/>
                <w:sz w:val="21"/>
              </w:rPr>
              <w:t>2</w:t>
            </w:r>
            <w:r>
              <w:rPr>
                <w:rFonts w:ascii="宋体" w:hAnsi="宋体" w:cs="宋体" w:eastAsia="宋体"/>
                <w:sz w:val="21"/>
              </w:rPr>
              <w:t>点</w:t>
            </w:r>
            <w:r>
              <w:rPr>
                <w:rFonts w:ascii="宋体" w:hAnsi="宋体" w:cs="宋体" w:eastAsia="宋体"/>
                <w:sz w:val="21"/>
              </w:rPr>
              <w:t>，</w:t>
            </w:r>
            <w:r>
              <w:rPr>
                <w:rFonts w:ascii="宋体" w:hAnsi="宋体" w:cs="宋体" w:eastAsia="宋体"/>
                <w:sz w:val="21"/>
              </w:rPr>
              <w:t>借用单体</w:t>
            </w: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冷媒流量</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500kg/h</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±0.027kg/h</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质量流量计</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w:t>
            </w:r>
            <w:r>
              <w:rPr>
                <w:rFonts w:ascii="calibri" w:hAnsi="calibri" w:cs="calibri" w:eastAsia="calibri"/>
                <w:sz w:val="21"/>
              </w:rPr>
              <w:t>1</w:t>
            </w:r>
            <w:r>
              <w:rPr>
                <w:rFonts w:ascii="宋体" w:hAnsi="宋体" w:cs="宋体" w:eastAsia="宋体"/>
                <w:sz w:val="21"/>
              </w:rPr>
              <w:t>点</w:t>
            </w: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电动压缩机电压</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1000V</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±0.3V</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±0.5V</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功率计</w:t>
            </w:r>
            <w:r>
              <w:rPr>
                <w:rFonts w:ascii="calibri" w:hAnsi="calibri" w:cs="calibri" w:eastAsia="calibri"/>
                <w:sz w:val="21"/>
              </w:rPr>
              <w:t>+</w:t>
            </w:r>
            <w:r>
              <w:rPr>
                <w:rFonts w:ascii="宋体" w:hAnsi="宋体" w:cs="宋体" w:eastAsia="宋体"/>
                <w:sz w:val="21"/>
              </w:rPr>
              <w:t>分压器</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直流电源</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压缩机基板电压</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30V</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±0.1V</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±0.1V</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电压变换器</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直流电源</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rPr>
              <w:t>HVAC</w:t>
            </w:r>
            <w:r>
              <w:rPr>
                <w:rFonts w:ascii="宋体" w:hAnsi="宋体" w:cs="宋体" w:eastAsia="宋体"/>
                <w:sz w:val="21"/>
              </w:rPr>
              <w:t>鼓风机电压</w:t>
            </w:r>
            <w:r>
              <w:rPr>
                <w:rFonts w:ascii="calibri" w:hAnsi="calibri" w:cs="calibri" w:eastAsia="calibri"/>
                <w:sz w:val="21"/>
              </w:rPr>
              <w:t>1</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60V</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±0.1V</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±0.1V</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电压变换器</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直流电源</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rPr>
              <w:t>HVAC</w:t>
            </w:r>
            <w:r>
              <w:rPr>
                <w:rFonts w:ascii="宋体" w:hAnsi="宋体" w:cs="宋体" w:eastAsia="宋体"/>
                <w:sz w:val="21"/>
              </w:rPr>
              <w:t>鼓风机电压</w:t>
            </w:r>
            <w:r>
              <w:rPr>
                <w:rFonts w:ascii="calibri" w:hAnsi="calibri" w:cs="calibri" w:eastAsia="calibri"/>
                <w:sz w:val="21"/>
              </w:rPr>
              <w:t>2</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60V</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±0.1V</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±0.1V</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电压变换器</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直流电源</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散热器风扇电压</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60V</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±0.1V</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±0.1V</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电压变换器</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直流电源</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rPr>
              <w:t>AMP</w:t>
            </w:r>
            <w:r>
              <w:rPr>
                <w:rFonts w:ascii="宋体" w:hAnsi="宋体" w:cs="宋体" w:eastAsia="宋体"/>
                <w:sz w:val="21"/>
              </w:rPr>
              <w:t>电压</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20V</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直流电源</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手动控制，电流</w:t>
            </w:r>
            <w:r>
              <w:rPr>
                <w:rFonts w:ascii="calibri" w:hAnsi="calibri" w:cs="calibri" w:eastAsia="calibri"/>
                <w:sz w:val="21"/>
              </w:rPr>
              <w:t>5A</w:t>
            </w:r>
            <w:r>
              <w:rPr>
                <w:rFonts w:ascii="宋体" w:hAnsi="宋体" w:cs="宋体" w:eastAsia="宋体"/>
                <w:sz w:val="21"/>
              </w:rPr>
              <w:t>。</w:t>
            </w:r>
          </w:p>
          <w:p>
            <w:pPr>
              <w:pStyle w:val="null3"/>
              <w:jc w:val="both"/>
            </w:pP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空调箱</w:t>
            </w:r>
            <w:r>
              <w:rPr>
                <w:rFonts w:ascii="calibri" w:hAnsi="calibri" w:cs="calibri" w:eastAsia="calibri"/>
                <w:sz w:val="21"/>
              </w:rPr>
              <w:t>PTC/HVWH</w:t>
            </w:r>
            <w:r>
              <w:rPr>
                <w:rFonts w:ascii="宋体" w:hAnsi="宋体" w:cs="宋体" w:eastAsia="宋体"/>
                <w:sz w:val="21"/>
              </w:rPr>
              <w:t>电压</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800V</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±2V</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±0.5V</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电压变换器</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直流电源</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电流</w:t>
            </w:r>
            <w:r>
              <w:rPr>
                <w:rFonts w:ascii="calibri" w:hAnsi="calibri" w:cs="calibri" w:eastAsia="calibri"/>
                <w:sz w:val="21"/>
              </w:rPr>
              <w:t>30A</w:t>
            </w: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压缩机功率</w:t>
            </w:r>
            <w:r>
              <w:rPr>
                <w:rFonts w:ascii="calibri" w:hAnsi="calibri" w:cs="calibri" w:eastAsia="calibri"/>
                <w:sz w:val="21"/>
                <w:u w:val="single"/>
              </w:rPr>
              <w:t>/</w:t>
            </w:r>
            <w:r>
              <w:rPr>
                <w:rFonts w:ascii="宋体" w:hAnsi="宋体" w:cs="宋体" w:eastAsia="宋体"/>
                <w:sz w:val="21"/>
                <w:u w:val="single"/>
              </w:rPr>
              <w:t>电流</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10000W</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±0.15%</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功率计</w:t>
            </w:r>
            <w:r>
              <w:rPr>
                <w:rFonts w:ascii="calibri" w:hAnsi="calibri" w:cs="calibri" w:eastAsia="calibri"/>
                <w:sz w:val="21"/>
              </w:rPr>
              <w:t>+</w:t>
            </w:r>
            <w:r>
              <w:rPr>
                <w:rFonts w:ascii="宋体" w:hAnsi="宋体" w:cs="宋体" w:eastAsia="宋体"/>
                <w:sz w:val="21"/>
              </w:rPr>
              <w:t>分压器</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空调箱</w:t>
            </w:r>
            <w:r>
              <w:rPr>
                <w:rFonts w:ascii="calibri" w:hAnsi="calibri" w:cs="calibri" w:eastAsia="calibri"/>
                <w:sz w:val="21"/>
                <w:u w:val="single"/>
              </w:rPr>
              <w:t xml:space="preserve"> HVWH(PTC)</w:t>
            </w:r>
            <w:r>
              <w:rPr>
                <w:rFonts w:ascii="宋体" w:hAnsi="宋体" w:cs="宋体" w:eastAsia="宋体"/>
                <w:sz w:val="21"/>
                <w:u w:val="single"/>
              </w:rPr>
              <w:t>功率</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15000W</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±0.15%</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功率计</w:t>
            </w:r>
            <w:r>
              <w:rPr>
                <w:rFonts w:ascii="calibri" w:hAnsi="calibri" w:cs="calibri" w:eastAsia="calibri"/>
                <w:sz w:val="21"/>
              </w:rPr>
              <w:t>+</w:t>
            </w:r>
            <w:r>
              <w:rPr>
                <w:rFonts w:ascii="宋体" w:hAnsi="宋体" w:cs="宋体" w:eastAsia="宋体"/>
                <w:sz w:val="21"/>
              </w:rPr>
              <w:t>分压器</w:t>
            </w:r>
          </w:p>
          <w:p>
            <w:pPr>
              <w:pStyle w:val="null3"/>
              <w:jc w:val="both"/>
            </w:pPr>
            <w:r>
              <w:rPr>
                <w:rFonts w:ascii="宋体" w:hAnsi="宋体" w:cs="宋体" w:eastAsia="宋体"/>
                <w:sz w:val="21"/>
              </w:rPr>
              <w:t>与</w:t>
            </w:r>
            <w:r>
              <w:rPr>
                <w:rFonts w:ascii="calibri" w:hAnsi="calibri" w:cs="calibri" w:eastAsia="calibri"/>
                <w:sz w:val="21"/>
              </w:rPr>
              <w:t>R134a</w:t>
            </w:r>
            <w:r>
              <w:rPr>
                <w:rFonts w:ascii="宋体" w:hAnsi="宋体" w:cs="宋体" w:eastAsia="宋体"/>
                <w:sz w:val="21"/>
              </w:rPr>
              <w:t>公用后蒸发功率公用</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空调箱</w:t>
            </w:r>
            <w:r>
              <w:rPr>
                <w:rFonts w:ascii="calibri" w:hAnsi="calibri" w:cs="calibri" w:eastAsia="calibri"/>
                <w:sz w:val="21"/>
              </w:rPr>
              <w:t xml:space="preserve"> HVWH</w:t>
            </w:r>
            <w:r>
              <w:rPr>
                <w:rFonts w:ascii="宋体" w:hAnsi="宋体" w:cs="宋体" w:eastAsia="宋体"/>
                <w:sz w:val="21"/>
              </w:rPr>
              <w:t>电流</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30A</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±0.2%</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分流器</w:t>
            </w:r>
            <w:r>
              <w:rPr>
                <w:rFonts w:ascii="calibri" w:hAnsi="calibri" w:cs="calibri" w:eastAsia="calibri"/>
                <w:sz w:val="21"/>
              </w:rPr>
              <w:t>+</w:t>
            </w:r>
            <w:r>
              <w:rPr>
                <w:rFonts w:ascii="宋体" w:hAnsi="宋体" w:cs="宋体" w:eastAsia="宋体"/>
                <w:sz w:val="21"/>
              </w:rPr>
              <w:t>变换器</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rPr>
              <w:t>HVAC</w:t>
            </w:r>
            <w:r>
              <w:rPr>
                <w:rFonts w:ascii="宋体" w:hAnsi="宋体" w:cs="宋体" w:eastAsia="宋体"/>
                <w:sz w:val="21"/>
              </w:rPr>
              <w:t>鼓风机电流</w:t>
            </w:r>
            <w:r>
              <w:rPr>
                <w:rFonts w:ascii="calibri" w:hAnsi="calibri" w:cs="calibri" w:eastAsia="calibri"/>
                <w:sz w:val="21"/>
              </w:rPr>
              <w:t>1</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50A</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±0.1A</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分流器</w:t>
            </w:r>
            <w:r>
              <w:rPr>
                <w:rFonts w:ascii="calibri" w:hAnsi="calibri" w:cs="calibri" w:eastAsia="calibri"/>
                <w:sz w:val="21"/>
              </w:rPr>
              <w:t>+</w:t>
            </w:r>
            <w:r>
              <w:rPr>
                <w:rFonts w:ascii="宋体" w:hAnsi="宋体" w:cs="宋体" w:eastAsia="宋体"/>
                <w:sz w:val="21"/>
              </w:rPr>
              <w:t>变换器</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rPr>
              <w:t>HVAC</w:t>
            </w:r>
            <w:r>
              <w:rPr>
                <w:rFonts w:ascii="宋体" w:hAnsi="宋体" w:cs="宋体" w:eastAsia="宋体"/>
                <w:sz w:val="21"/>
              </w:rPr>
              <w:t>鼓风机电流</w:t>
            </w:r>
            <w:r>
              <w:rPr>
                <w:rFonts w:ascii="calibri" w:hAnsi="calibri" w:cs="calibri" w:eastAsia="calibri"/>
                <w:sz w:val="21"/>
              </w:rPr>
              <w:t>2</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50A</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±0.1A</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分流器</w:t>
            </w:r>
            <w:r>
              <w:rPr>
                <w:rFonts w:ascii="calibri" w:hAnsi="calibri" w:cs="calibri" w:eastAsia="calibri"/>
                <w:sz w:val="21"/>
              </w:rPr>
              <w:t>+</w:t>
            </w:r>
            <w:r>
              <w:rPr>
                <w:rFonts w:ascii="宋体" w:hAnsi="宋体" w:cs="宋体" w:eastAsia="宋体"/>
                <w:sz w:val="21"/>
              </w:rPr>
              <w:t>变换器</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散热器风扇电流</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50A</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±0.1A</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分流器</w:t>
            </w:r>
            <w:r>
              <w:rPr>
                <w:rFonts w:ascii="calibri" w:hAnsi="calibri" w:cs="calibri" w:eastAsia="calibri"/>
                <w:sz w:val="21"/>
              </w:rPr>
              <w:t>+</w:t>
            </w:r>
            <w:r>
              <w:rPr>
                <w:rFonts w:ascii="宋体" w:hAnsi="宋体" w:cs="宋体" w:eastAsia="宋体"/>
                <w:sz w:val="21"/>
              </w:rPr>
              <w:t>变换器</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电动压缩机转速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10000rpm</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通信获取</w:t>
            </w: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散热器风扇转速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10000 rpm</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光电</w:t>
            </w:r>
            <w:r>
              <w:rPr>
                <w:rFonts w:ascii="calibri" w:hAnsi="calibri" w:cs="calibri" w:eastAsia="calibri"/>
                <w:sz w:val="21"/>
              </w:rPr>
              <w:t>+</w:t>
            </w:r>
            <w:r>
              <w:rPr>
                <w:rFonts w:ascii="宋体" w:hAnsi="宋体" w:cs="宋体" w:eastAsia="宋体"/>
                <w:sz w:val="21"/>
              </w:rPr>
              <w:t>变换器</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rPr>
              <w:t>HVAC</w:t>
            </w:r>
            <w:r>
              <w:rPr>
                <w:rFonts w:ascii="宋体" w:hAnsi="宋体" w:cs="宋体" w:eastAsia="宋体"/>
                <w:sz w:val="21"/>
              </w:rPr>
              <w:t>鼓风机转速</w:t>
            </w:r>
            <w:r>
              <w:rPr>
                <w:rFonts w:ascii="calibri" w:hAnsi="calibri" w:cs="calibri" w:eastAsia="calibri"/>
                <w:sz w:val="21"/>
              </w:rPr>
              <w:t>1</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10000 rpm</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光电</w:t>
            </w:r>
            <w:r>
              <w:rPr>
                <w:rFonts w:ascii="calibri" w:hAnsi="calibri" w:cs="calibri" w:eastAsia="calibri"/>
                <w:sz w:val="21"/>
              </w:rPr>
              <w:t>+</w:t>
            </w:r>
            <w:r>
              <w:rPr>
                <w:rFonts w:ascii="宋体" w:hAnsi="宋体" w:cs="宋体" w:eastAsia="宋体"/>
                <w:sz w:val="21"/>
              </w:rPr>
              <w:t>变换器</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rPr>
              <w:t>HVAC</w:t>
            </w:r>
            <w:r>
              <w:rPr>
                <w:rFonts w:ascii="宋体" w:hAnsi="宋体" w:cs="宋体" w:eastAsia="宋体"/>
                <w:sz w:val="21"/>
              </w:rPr>
              <w:t>鼓风机转速</w:t>
            </w:r>
            <w:r>
              <w:rPr>
                <w:rFonts w:ascii="calibri" w:hAnsi="calibri" w:cs="calibri" w:eastAsia="calibri"/>
                <w:sz w:val="21"/>
              </w:rPr>
              <w:t>2</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10000 rpm</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光电</w:t>
            </w:r>
            <w:r>
              <w:rPr>
                <w:rFonts w:ascii="calibri" w:hAnsi="calibri" w:cs="calibri" w:eastAsia="calibri"/>
                <w:sz w:val="21"/>
              </w:rPr>
              <w:t>+</w:t>
            </w:r>
            <w:r>
              <w:rPr>
                <w:rFonts w:ascii="宋体" w:hAnsi="宋体" w:cs="宋体" w:eastAsia="宋体"/>
                <w:sz w:val="21"/>
              </w:rPr>
              <w:t>变换器</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宋体" w:hAnsi="宋体" w:cs="宋体" w:eastAsia="宋体"/>
          <w:sz w:val="21"/>
        </w:rPr>
        <w:t>▲</w:t>
      </w:r>
      <w:r>
        <w:rPr>
          <w:rFonts w:ascii="calibri" w:hAnsi="calibri" w:cs="calibri" w:eastAsia="calibri"/>
          <w:b/>
          <w:sz w:val="21"/>
        </w:rPr>
        <w:t xml:space="preserve">5. </w:t>
      </w:r>
      <w:r>
        <w:rPr>
          <w:rFonts w:ascii="宋体" w:hAnsi="宋体" w:cs="宋体" w:eastAsia="宋体"/>
          <w:b/>
          <w:sz w:val="21"/>
        </w:rPr>
        <w:t>制冷剂参数（</w:t>
      </w:r>
      <w:r>
        <w:rPr>
          <w:rFonts w:ascii="calibri" w:hAnsi="calibri" w:cs="calibri" w:eastAsia="calibri"/>
          <w:b/>
          <w:sz w:val="21"/>
        </w:rPr>
        <w:t>R134a/R1234yf</w:t>
      </w:r>
      <w:r>
        <w:rPr>
          <w:rFonts w:ascii="宋体" w:hAnsi="宋体" w:cs="宋体" w:eastAsia="宋体"/>
          <w:b/>
          <w:sz w:val="21"/>
        </w:rPr>
        <w:t>）</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273"/>
        <w:gridCol w:w="1068"/>
        <w:gridCol w:w="803"/>
        <w:gridCol w:w="726"/>
        <w:gridCol w:w="1768"/>
        <w:gridCol w:w="1204"/>
        <w:gridCol w:w="1435"/>
      </w:tblGrid>
      <w:tr>
        <w:tc>
          <w:tcPr>
            <w:tcW w:type="dxa" w:w="1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参数名称</w:t>
            </w:r>
          </w:p>
        </w:tc>
        <w:tc>
          <w:tcPr>
            <w:tcW w:type="dxa" w:w="1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测控范围</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测量精度</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控制精度</w:t>
            </w:r>
          </w:p>
        </w:tc>
        <w:tc>
          <w:tcPr>
            <w:tcW w:type="dxa" w:w="17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传感器</w:t>
            </w:r>
          </w:p>
        </w:tc>
        <w:tc>
          <w:tcPr>
            <w:tcW w:type="dxa" w:w="1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执行器</w:t>
            </w:r>
          </w:p>
        </w:tc>
        <w:tc>
          <w:tcPr>
            <w:tcW w:type="dxa" w:w="1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备注</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膨胀阀入口温度</w:t>
            </w:r>
          </w:p>
          <w:p>
            <w:pPr>
              <w:pStyle w:val="null3"/>
              <w:jc w:val="both"/>
            </w:pPr>
            <w:r>
              <w:rPr>
                <w:rFonts w:ascii="宋体" w:hAnsi="宋体" w:cs="宋体" w:eastAsia="宋体"/>
                <w:sz w:val="21"/>
                <w:u w:val="single"/>
              </w:rPr>
              <w:t>同轴液侧进口</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30</w:t>
            </w:r>
            <w:r>
              <w:rPr>
                <w:rFonts w:ascii="宋体" w:hAnsi="宋体" w:cs="宋体" w:eastAsia="宋体"/>
                <w:sz w:val="21"/>
              </w:rPr>
              <w:t>～</w:t>
            </w:r>
            <w:r>
              <w:rPr>
                <w:rFonts w:ascii="calibri" w:hAnsi="calibri" w:cs="calibri" w:eastAsia="calibri"/>
                <w:sz w:val="21"/>
              </w:rPr>
              <w:t>65</w:t>
            </w:r>
            <w:r>
              <w:rPr>
                <w:rFonts w:ascii="宋体" w:hAnsi="宋体" w:cs="宋体" w:eastAsia="宋体"/>
                <w:sz w:val="21"/>
              </w:rPr>
              <w:t>℃</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0.05</w:t>
            </w:r>
            <w:r>
              <w:rPr>
                <w:rFonts w:ascii="宋体" w:hAnsi="宋体" w:cs="宋体" w:eastAsia="宋体"/>
                <w:sz w:val="21"/>
              </w:rPr>
              <w:t>℃</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0.2</w:t>
            </w:r>
            <w:r>
              <w:rPr>
                <w:rFonts w:ascii="宋体" w:hAnsi="宋体" w:cs="宋体" w:eastAsia="宋体"/>
                <w:sz w:val="21"/>
              </w:rPr>
              <w:t>℃</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铂热电阻</w:t>
            </w:r>
            <w:r>
              <w:rPr>
                <w:rFonts w:ascii="calibri" w:hAnsi="calibri" w:cs="calibri" w:eastAsia="calibri"/>
                <w:sz w:val="21"/>
                <w:u w:val="single"/>
              </w:rPr>
              <w:t>,</w:t>
            </w:r>
            <w:r>
              <w:rPr>
                <w:rFonts w:ascii="宋体" w:hAnsi="宋体" w:cs="宋体" w:eastAsia="宋体"/>
                <w:sz w:val="21"/>
                <w:u w:val="single"/>
              </w:rPr>
              <w:t>三线制，Φ</w:t>
            </w:r>
            <w:r>
              <w:rPr>
                <w:rFonts w:ascii="calibri" w:hAnsi="calibri" w:cs="calibri" w:eastAsia="calibri"/>
                <w:sz w:val="21"/>
                <w:u w:val="single"/>
              </w:rPr>
              <w:t>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p>
            <w:pPr>
              <w:pStyle w:val="null3"/>
              <w:jc w:val="both"/>
            </w:pPr>
            <w:r>
              <w:rPr>
                <w:rFonts w:ascii="宋体" w:hAnsi="宋体" w:cs="宋体" w:eastAsia="宋体"/>
                <w:sz w:val="21"/>
                <w:u w:val="single"/>
              </w:rPr>
              <w:t>铂热电阻</w:t>
            </w:r>
            <w:r>
              <w:rPr>
                <w:rFonts w:ascii="calibri" w:hAnsi="calibri" w:cs="calibri" w:eastAsia="calibri"/>
                <w:sz w:val="21"/>
                <w:u w:val="single"/>
              </w:rPr>
              <w:t>,</w:t>
            </w:r>
            <w:r>
              <w:rPr>
                <w:rFonts w:ascii="宋体" w:hAnsi="宋体" w:cs="宋体" w:eastAsia="宋体"/>
                <w:sz w:val="21"/>
                <w:u w:val="single"/>
              </w:rPr>
              <w:t>四线制，Φ</w:t>
            </w:r>
            <w:r>
              <w:rPr>
                <w:rFonts w:ascii="calibri" w:hAnsi="calibri" w:cs="calibri" w:eastAsia="calibri"/>
                <w:sz w:val="21"/>
                <w:u w:val="single"/>
              </w:rPr>
              <w:t>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电加热</w:t>
            </w:r>
            <w:r>
              <w:rPr>
                <w:rFonts w:ascii="calibri" w:hAnsi="calibri" w:cs="calibri" w:eastAsia="calibri"/>
                <w:sz w:val="21"/>
              </w:rPr>
              <w:t>SCR</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手动针阀冷却</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膨胀阀入口压力</w:t>
            </w:r>
          </w:p>
          <w:p>
            <w:pPr>
              <w:pStyle w:val="null3"/>
              <w:jc w:val="both"/>
            </w:pPr>
            <w:r>
              <w:rPr>
                <w:rFonts w:ascii="宋体" w:hAnsi="宋体" w:cs="宋体" w:eastAsia="宋体"/>
                <w:sz w:val="21"/>
                <w:u w:val="single"/>
              </w:rPr>
              <w:t>同轴液侧进口</w:t>
            </w:r>
          </w:p>
          <w:p>
            <w:pPr>
              <w:pStyle w:val="null3"/>
              <w:jc w:val="both"/>
            </w:pPr>
            <w:r>
              <w:rPr>
                <w:rFonts w:ascii="宋体" w:hAnsi="宋体" w:cs="宋体" w:eastAsia="宋体"/>
                <w:sz w:val="21"/>
                <w:u w:val="single"/>
              </w:rPr>
              <w:t>（冷凝温度）</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0.6</w:t>
            </w:r>
            <w:r>
              <w:rPr>
                <w:rFonts w:ascii="宋体" w:hAnsi="宋体" w:cs="宋体" w:eastAsia="宋体"/>
                <w:sz w:val="21"/>
              </w:rPr>
              <w:t>～</w:t>
            </w:r>
            <w:r>
              <w:rPr>
                <w:rFonts w:ascii="calibri" w:hAnsi="calibri" w:cs="calibri" w:eastAsia="calibri"/>
                <w:sz w:val="21"/>
              </w:rPr>
              <w:t>2.5 MPa A</w:t>
            </w:r>
          </w:p>
          <w:p>
            <w:pPr>
              <w:pStyle w:val="null3"/>
              <w:jc w:val="center"/>
            </w:pPr>
            <w:r>
              <w:rPr>
                <w:rFonts w:ascii="calibri" w:hAnsi="calibri" w:cs="calibri" w:eastAsia="calibri"/>
                <w:sz w:val="21"/>
              </w:rPr>
              <w:t>25</w:t>
            </w:r>
            <w:r>
              <w:rPr>
                <w:rFonts w:ascii="宋体" w:hAnsi="宋体" w:cs="宋体" w:eastAsia="宋体"/>
                <w:sz w:val="21"/>
              </w:rPr>
              <w:t>～</w:t>
            </w:r>
            <w:r>
              <w:rPr>
                <w:rFonts w:ascii="calibri" w:hAnsi="calibri" w:cs="calibri" w:eastAsia="calibri"/>
                <w:sz w:val="21"/>
              </w:rPr>
              <w:t>75</w:t>
            </w:r>
            <w:r>
              <w:rPr>
                <w:rFonts w:ascii="宋体" w:hAnsi="宋体" w:cs="宋体" w:eastAsia="宋体"/>
                <w:sz w:val="21"/>
              </w:rPr>
              <w:t>℃</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1kPa</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压力变送器</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电动调节阀</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蒸发器出口压力</w:t>
            </w:r>
          </w:p>
          <w:p>
            <w:pPr>
              <w:pStyle w:val="null3"/>
              <w:jc w:val="both"/>
            </w:pPr>
            <w:r>
              <w:rPr>
                <w:rFonts w:ascii="宋体" w:hAnsi="宋体" w:cs="宋体" w:eastAsia="宋体"/>
                <w:sz w:val="21"/>
                <w:u w:val="single"/>
              </w:rPr>
              <w:t>同轴气侧进口</w:t>
            </w:r>
          </w:p>
          <w:p>
            <w:pPr>
              <w:pStyle w:val="null3"/>
              <w:jc w:val="both"/>
            </w:pPr>
            <w:r>
              <w:rPr>
                <w:rFonts w:ascii="宋体" w:hAnsi="宋体" w:cs="宋体" w:eastAsia="宋体"/>
                <w:sz w:val="21"/>
                <w:u w:val="single"/>
              </w:rPr>
              <w:t>（蒸发温度）</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0.15</w:t>
            </w:r>
            <w:r>
              <w:rPr>
                <w:rFonts w:ascii="宋体" w:hAnsi="宋体" w:cs="宋体" w:eastAsia="宋体"/>
                <w:sz w:val="21"/>
              </w:rPr>
              <w:t>～</w:t>
            </w:r>
            <w:r>
              <w:rPr>
                <w:rFonts w:ascii="calibri" w:hAnsi="calibri" w:cs="calibri" w:eastAsia="calibri"/>
                <w:sz w:val="21"/>
              </w:rPr>
              <w:t>0.6 MPa A</w:t>
            </w:r>
          </w:p>
          <w:p>
            <w:pPr>
              <w:pStyle w:val="null3"/>
              <w:jc w:val="center"/>
            </w:pPr>
            <w:r>
              <w:rPr>
                <w:rFonts w:ascii="calibri" w:hAnsi="calibri" w:cs="calibri" w:eastAsia="calibri"/>
                <w:sz w:val="21"/>
              </w:rPr>
              <w:t>-20</w:t>
            </w:r>
            <w:r>
              <w:rPr>
                <w:rFonts w:ascii="宋体" w:hAnsi="宋体" w:cs="宋体" w:eastAsia="宋体"/>
                <w:sz w:val="21"/>
              </w:rPr>
              <w:t>～</w:t>
            </w:r>
            <w:r>
              <w:rPr>
                <w:rFonts w:ascii="calibri" w:hAnsi="calibri" w:cs="calibri" w:eastAsia="calibri"/>
                <w:sz w:val="21"/>
              </w:rPr>
              <w:t>25</w:t>
            </w:r>
            <w:r>
              <w:rPr>
                <w:rFonts w:ascii="宋体" w:hAnsi="宋体" w:cs="宋体" w:eastAsia="宋体"/>
                <w:sz w:val="21"/>
              </w:rPr>
              <w:t>℃</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1kPa</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压力变送器</w:t>
            </w:r>
            <w:r>
              <w:rPr>
                <w:rFonts w:ascii="calibri" w:hAnsi="calibri" w:cs="calibri" w:eastAsia="calibri"/>
                <w:sz w:val="21"/>
                <w:u w:val="single"/>
              </w:rPr>
              <w:t>,</w:t>
            </w:r>
            <w:r>
              <w:rPr>
                <w:rFonts w:ascii="宋体" w:hAnsi="宋体" w:cs="宋体" w:eastAsia="宋体"/>
                <w:sz w:val="21"/>
                <w:u w:val="single"/>
              </w:rPr>
              <w:t>≤</w:t>
            </w:r>
            <w:r>
              <w:rPr>
                <w:rFonts w:ascii="calibri" w:hAnsi="calibri" w:cs="calibri" w:eastAsia="calibri"/>
                <w:sz w:val="21"/>
                <w:u w:val="single"/>
              </w:rPr>
              <w:t>0.025</w:t>
            </w:r>
            <w:r>
              <w:rPr>
                <w:rFonts w:ascii="宋体" w:hAnsi="宋体" w:cs="宋体" w:eastAsia="宋体"/>
                <w:sz w:val="21"/>
                <w:u w:val="single"/>
              </w:rPr>
              <w:t>级</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电子膨胀阀</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蒸发器出口过热</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1</w:t>
            </w:r>
            <w:r>
              <w:rPr>
                <w:rFonts w:ascii="宋体" w:hAnsi="宋体" w:cs="宋体" w:eastAsia="宋体"/>
                <w:sz w:val="21"/>
              </w:rPr>
              <w:t>～</w:t>
            </w:r>
            <w:r>
              <w:rPr>
                <w:rFonts w:ascii="calibri" w:hAnsi="calibri" w:cs="calibri" w:eastAsia="calibri"/>
                <w:sz w:val="21"/>
              </w:rPr>
              <w:t>20</w:t>
            </w:r>
            <w:r>
              <w:rPr>
                <w:rFonts w:ascii="宋体" w:hAnsi="宋体" w:cs="宋体" w:eastAsia="宋体"/>
                <w:sz w:val="21"/>
              </w:rPr>
              <w:t>℃</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w:t>
            </w:r>
            <w:r>
              <w:rPr>
                <w:rFonts w:ascii="宋体" w:hAnsi="宋体" w:cs="宋体" w:eastAsia="宋体"/>
                <w:sz w:val="21"/>
              </w:rPr>
              <w:t>℃</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0.5</w:t>
            </w:r>
            <w:r>
              <w:rPr>
                <w:rFonts w:ascii="宋体" w:hAnsi="宋体" w:cs="宋体" w:eastAsia="宋体"/>
                <w:sz w:val="21"/>
              </w:rPr>
              <w:t>℃</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铂热电阻</w:t>
            </w:r>
            <w:r>
              <w:rPr>
                <w:rFonts w:ascii="calibri" w:hAnsi="calibri" w:cs="calibri" w:eastAsia="calibri"/>
                <w:sz w:val="21"/>
                <w:u w:val="single"/>
              </w:rPr>
              <w:t>,</w:t>
            </w:r>
            <w:r>
              <w:rPr>
                <w:rFonts w:ascii="宋体" w:hAnsi="宋体" w:cs="宋体" w:eastAsia="宋体"/>
                <w:sz w:val="21"/>
                <w:u w:val="single"/>
              </w:rPr>
              <w:t>三线制，Φ</w:t>
            </w:r>
            <w:r>
              <w:rPr>
                <w:rFonts w:ascii="calibri" w:hAnsi="calibri" w:cs="calibri" w:eastAsia="calibri"/>
                <w:sz w:val="21"/>
                <w:u w:val="single"/>
              </w:rPr>
              <w:t>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电子膨胀阀</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过热与干度二选一</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蒸发器出口干度</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0.7~1</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0.05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功率计</w:t>
            </w:r>
            <w:r>
              <w:rPr>
                <w:rFonts w:ascii="calibri" w:hAnsi="calibri" w:cs="calibri" w:eastAsia="calibri"/>
                <w:sz w:val="21"/>
                <w:u w:val="single"/>
              </w:rPr>
              <w:t>+</w:t>
            </w:r>
            <w:r>
              <w:rPr>
                <w:rFonts w:ascii="宋体" w:hAnsi="宋体" w:cs="宋体" w:eastAsia="宋体"/>
                <w:sz w:val="21"/>
                <w:u w:val="single"/>
              </w:rPr>
              <w:t>铂热电阻</w:t>
            </w:r>
            <w:r>
              <w:rPr>
                <w:rFonts w:ascii="calibri" w:hAnsi="calibri" w:cs="calibri" w:eastAsia="calibri"/>
                <w:sz w:val="21"/>
                <w:u w:val="single"/>
              </w:rPr>
              <w:t>+</w:t>
            </w:r>
            <w:r>
              <w:rPr>
                <w:rFonts w:ascii="宋体" w:hAnsi="宋体" w:cs="宋体" w:eastAsia="宋体"/>
                <w:sz w:val="21"/>
                <w:u w:val="single"/>
              </w:rPr>
              <w:t>压力变送器</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电加热</w:t>
            </w:r>
            <w:r>
              <w:rPr>
                <w:rFonts w:ascii="calibri" w:hAnsi="calibri" w:cs="calibri" w:eastAsia="calibri"/>
                <w:sz w:val="21"/>
              </w:rPr>
              <w:t>SCR</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过热与干度二选一</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冷凝器入口温度</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60</w:t>
            </w:r>
            <w:r>
              <w:rPr>
                <w:rFonts w:ascii="宋体" w:hAnsi="宋体" w:cs="宋体" w:eastAsia="宋体"/>
                <w:sz w:val="21"/>
              </w:rPr>
              <w:t>～</w:t>
            </w:r>
            <w:r>
              <w:rPr>
                <w:rFonts w:ascii="calibri" w:hAnsi="calibri" w:cs="calibri" w:eastAsia="calibri"/>
                <w:sz w:val="21"/>
              </w:rPr>
              <w:t>110</w:t>
            </w:r>
            <w:r>
              <w:rPr>
                <w:rFonts w:ascii="宋体" w:hAnsi="宋体" w:cs="宋体" w:eastAsia="宋体"/>
                <w:sz w:val="21"/>
              </w:rPr>
              <w:t>℃</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0.15</w:t>
            </w:r>
            <w:r>
              <w:rPr>
                <w:rFonts w:ascii="宋体" w:hAnsi="宋体" w:cs="宋体" w:eastAsia="宋体"/>
                <w:sz w:val="21"/>
              </w:rPr>
              <w:t>℃</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0.2</w:t>
            </w:r>
            <w:r>
              <w:rPr>
                <w:rFonts w:ascii="宋体" w:hAnsi="宋体" w:cs="宋体" w:eastAsia="宋体"/>
                <w:sz w:val="21"/>
              </w:rPr>
              <w:t>℃</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铂热电阻</w:t>
            </w:r>
            <w:r>
              <w:rPr>
                <w:rFonts w:ascii="calibri" w:hAnsi="calibri" w:cs="calibri" w:eastAsia="calibri"/>
                <w:sz w:val="21"/>
                <w:u w:val="single"/>
              </w:rPr>
              <w:t>,</w:t>
            </w:r>
            <w:r>
              <w:rPr>
                <w:rFonts w:ascii="宋体" w:hAnsi="宋体" w:cs="宋体" w:eastAsia="宋体"/>
                <w:sz w:val="21"/>
                <w:u w:val="single"/>
              </w:rPr>
              <w:t>三线制，Φ</w:t>
            </w:r>
            <w:r>
              <w:rPr>
                <w:rFonts w:ascii="calibri" w:hAnsi="calibri" w:cs="calibri" w:eastAsia="calibri"/>
                <w:sz w:val="21"/>
                <w:u w:val="single"/>
              </w:rPr>
              <w:t>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电加热</w:t>
            </w:r>
            <w:r>
              <w:rPr>
                <w:rFonts w:ascii="calibri" w:hAnsi="calibri" w:cs="calibri" w:eastAsia="calibri"/>
                <w:sz w:val="21"/>
              </w:rPr>
              <w:t>SCR</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手动针阀冷却</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冷凝器入口压力</w:t>
            </w:r>
          </w:p>
          <w:p>
            <w:pPr>
              <w:pStyle w:val="null3"/>
              <w:jc w:val="both"/>
            </w:pPr>
            <w:r>
              <w:rPr>
                <w:rFonts w:ascii="宋体" w:hAnsi="宋体" w:cs="宋体" w:eastAsia="宋体"/>
                <w:sz w:val="21"/>
                <w:u w:val="single"/>
              </w:rPr>
              <w:t>（冷凝温度）</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0.6</w:t>
            </w:r>
            <w:r>
              <w:rPr>
                <w:rFonts w:ascii="宋体" w:hAnsi="宋体" w:cs="宋体" w:eastAsia="宋体"/>
                <w:sz w:val="21"/>
              </w:rPr>
              <w:t>～</w:t>
            </w:r>
            <w:r>
              <w:rPr>
                <w:rFonts w:ascii="calibri" w:hAnsi="calibri" w:cs="calibri" w:eastAsia="calibri"/>
                <w:sz w:val="21"/>
              </w:rPr>
              <w:t>2.6 MPa A</w:t>
            </w:r>
          </w:p>
          <w:p>
            <w:pPr>
              <w:pStyle w:val="null3"/>
              <w:jc w:val="center"/>
            </w:pPr>
            <w:r>
              <w:rPr>
                <w:rFonts w:ascii="calibri" w:hAnsi="calibri" w:cs="calibri" w:eastAsia="calibri"/>
                <w:sz w:val="21"/>
              </w:rPr>
              <w:t>25</w:t>
            </w:r>
            <w:r>
              <w:rPr>
                <w:rFonts w:ascii="宋体" w:hAnsi="宋体" w:cs="宋体" w:eastAsia="宋体"/>
                <w:sz w:val="21"/>
              </w:rPr>
              <w:t>～</w:t>
            </w:r>
            <w:r>
              <w:rPr>
                <w:rFonts w:ascii="calibri" w:hAnsi="calibri" w:cs="calibri" w:eastAsia="calibri"/>
                <w:sz w:val="21"/>
              </w:rPr>
              <w:t>85</w:t>
            </w:r>
            <w:r>
              <w:rPr>
                <w:rFonts w:ascii="宋体" w:hAnsi="宋体" w:cs="宋体" w:eastAsia="宋体"/>
                <w:sz w:val="21"/>
              </w:rPr>
              <w:t>℃</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1kPa</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压力变送器</w:t>
            </w:r>
            <w:r>
              <w:rPr>
                <w:rFonts w:ascii="calibri" w:hAnsi="calibri" w:cs="calibri" w:eastAsia="calibri"/>
                <w:sz w:val="21"/>
                <w:u w:val="single"/>
              </w:rPr>
              <w:t>,</w:t>
            </w:r>
            <w:r>
              <w:rPr>
                <w:rFonts w:ascii="宋体" w:hAnsi="宋体" w:cs="宋体" w:eastAsia="宋体"/>
                <w:sz w:val="21"/>
                <w:u w:val="single"/>
              </w:rPr>
              <w:t>≤</w:t>
            </w:r>
            <w:r>
              <w:rPr>
                <w:rFonts w:ascii="calibri" w:hAnsi="calibri" w:cs="calibri" w:eastAsia="calibri"/>
                <w:sz w:val="21"/>
                <w:u w:val="single"/>
              </w:rPr>
              <w:t>0.025</w:t>
            </w:r>
            <w:r>
              <w:rPr>
                <w:rFonts w:ascii="宋体" w:hAnsi="宋体" w:cs="宋体" w:eastAsia="宋体"/>
                <w:sz w:val="21"/>
                <w:u w:val="single"/>
              </w:rPr>
              <w:t>级</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电动调节阀</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与蒸发器出口共用</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冷凝器出口过冷</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3</w:t>
            </w:r>
            <w:r>
              <w:rPr>
                <w:rFonts w:ascii="宋体" w:hAnsi="宋体" w:cs="宋体" w:eastAsia="宋体"/>
                <w:sz w:val="21"/>
              </w:rPr>
              <w:t>～</w:t>
            </w:r>
            <w:r>
              <w:rPr>
                <w:rFonts w:ascii="calibri" w:hAnsi="calibri" w:cs="calibri" w:eastAsia="calibri"/>
                <w:sz w:val="21"/>
              </w:rPr>
              <w:t>20</w:t>
            </w:r>
            <w:r>
              <w:rPr>
                <w:rFonts w:ascii="宋体" w:hAnsi="宋体" w:cs="宋体" w:eastAsia="宋体"/>
                <w:sz w:val="21"/>
              </w:rPr>
              <w:t>℃</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w:t>
            </w:r>
            <w:r>
              <w:rPr>
                <w:rFonts w:ascii="宋体" w:hAnsi="宋体" w:cs="宋体" w:eastAsia="宋体"/>
                <w:sz w:val="21"/>
              </w:rPr>
              <w:t>℃</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0.3</w:t>
            </w:r>
            <w:r>
              <w:rPr>
                <w:rFonts w:ascii="宋体" w:hAnsi="宋体" w:cs="宋体" w:eastAsia="宋体"/>
                <w:sz w:val="21"/>
              </w:rPr>
              <w:t>℃</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铂热电阻</w:t>
            </w:r>
            <w:r>
              <w:rPr>
                <w:rFonts w:ascii="calibri" w:hAnsi="calibri" w:cs="calibri" w:eastAsia="calibri"/>
                <w:sz w:val="21"/>
                <w:u w:val="single"/>
              </w:rPr>
              <w:t>,</w:t>
            </w:r>
            <w:r>
              <w:rPr>
                <w:rFonts w:ascii="宋体" w:hAnsi="宋体" w:cs="宋体" w:eastAsia="宋体"/>
                <w:sz w:val="21"/>
                <w:u w:val="single"/>
              </w:rPr>
              <w:t>三线制，Φ</w:t>
            </w:r>
            <w:r>
              <w:rPr>
                <w:rFonts w:ascii="calibri" w:hAnsi="calibri" w:cs="calibri" w:eastAsia="calibri"/>
                <w:sz w:val="21"/>
                <w:u w:val="single"/>
              </w:rPr>
              <w:t>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电子膨胀阀</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同轴冷媒流量</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30</w:t>
            </w:r>
            <w:r>
              <w:rPr>
                <w:rFonts w:ascii="宋体" w:hAnsi="宋体" w:cs="宋体" w:eastAsia="宋体"/>
                <w:sz w:val="21"/>
              </w:rPr>
              <w:t>～</w:t>
            </w:r>
            <w:r>
              <w:rPr>
                <w:rFonts w:ascii="calibri" w:hAnsi="calibri" w:cs="calibri" w:eastAsia="calibri"/>
                <w:sz w:val="21"/>
              </w:rPr>
              <w:t>300kg/h</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质量流量计</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电子膨胀阀</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蒸发器出口过热阀</w:t>
            </w:r>
          </w:p>
          <w:p>
            <w:pPr>
              <w:pStyle w:val="null3"/>
              <w:jc w:val="both"/>
            </w:pPr>
            <w:r>
              <w:rPr>
                <w:rFonts w:ascii="宋体" w:hAnsi="宋体" w:cs="宋体" w:eastAsia="宋体"/>
                <w:sz w:val="21"/>
              </w:rPr>
              <w:t>进口保证不低于</w:t>
            </w:r>
            <w:r>
              <w:rPr>
                <w:rFonts w:ascii="calibri" w:hAnsi="calibri" w:cs="calibri" w:eastAsia="calibri"/>
                <w:sz w:val="21"/>
              </w:rPr>
              <w:t>3</w:t>
            </w:r>
            <w:r>
              <w:rPr>
                <w:rFonts w:ascii="宋体" w:hAnsi="宋体" w:cs="宋体" w:eastAsia="宋体"/>
                <w:sz w:val="21"/>
              </w:rPr>
              <w:t>℃</w:t>
            </w:r>
            <w:r>
              <w:rPr>
                <w:rFonts w:ascii="宋体" w:hAnsi="宋体" w:cs="宋体" w:eastAsia="宋体"/>
                <w:sz w:val="21"/>
              </w:rPr>
              <w:t>过冷，</w:t>
            </w:r>
            <w:r>
              <w:rPr>
                <w:rFonts w:ascii="calibri" w:hAnsi="calibri" w:cs="calibri" w:eastAsia="calibri"/>
                <w:sz w:val="21"/>
              </w:rPr>
              <w:t>5</w:t>
            </w:r>
            <w:r>
              <w:rPr>
                <w:rFonts w:ascii="宋体" w:hAnsi="宋体" w:cs="宋体" w:eastAsia="宋体"/>
                <w:sz w:val="21"/>
              </w:rPr>
              <w:t>℃</w:t>
            </w:r>
            <w:r>
              <w:rPr>
                <w:rFonts w:ascii="宋体" w:hAnsi="宋体" w:cs="宋体" w:eastAsia="宋体"/>
                <w:sz w:val="21"/>
              </w:rPr>
              <w:t>过热</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辅助蒸发器出口压力</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0.10</w:t>
            </w:r>
            <w:r>
              <w:rPr>
                <w:rFonts w:ascii="宋体" w:hAnsi="宋体" w:cs="宋体" w:eastAsia="宋体"/>
                <w:sz w:val="21"/>
              </w:rPr>
              <w:t>～</w:t>
            </w:r>
            <w:r>
              <w:rPr>
                <w:rFonts w:ascii="calibri" w:hAnsi="calibri" w:cs="calibri" w:eastAsia="calibri"/>
                <w:sz w:val="21"/>
              </w:rPr>
              <w:t>0.66 MPa A</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1kPa</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压力变送器</w:t>
            </w:r>
            <w:r>
              <w:rPr>
                <w:rFonts w:ascii="calibri" w:hAnsi="calibri" w:cs="calibri" w:eastAsia="calibri"/>
                <w:sz w:val="21"/>
                <w:u w:val="single"/>
              </w:rPr>
              <w:t>,</w:t>
            </w:r>
            <w:r>
              <w:rPr>
                <w:rFonts w:ascii="宋体" w:hAnsi="宋体" w:cs="宋体" w:eastAsia="宋体"/>
                <w:sz w:val="21"/>
                <w:u w:val="single"/>
              </w:rPr>
              <w:t>≤</w:t>
            </w:r>
            <w:r>
              <w:rPr>
                <w:rFonts w:ascii="calibri" w:hAnsi="calibri" w:cs="calibri" w:eastAsia="calibri"/>
                <w:sz w:val="21"/>
                <w:u w:val="single"/>
              </w:rPr>
              <w:t>0.1</w:t>
            </w:r>
            <w:r>
              <w:rPr>
                <w:rFonts w:ascii="宋体" w:hAnsi="宋体" w:cs="宋体" w:eastAsia="宋体"/>
                <w:sz w:val="21"/>
                <w:u w:val="single"/>
              </w:rPr>
              <w:t>级</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电子膨胀阀</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辅助蒸发器出口过热</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10</w:t>
            </w:r>
            <w:r>
              <w:rPr>
                <w:rFonts w:ascii="宋体" w:hAnsi="宋体" w:cs="宋体" w:eastAsia="宋体"/>
                <w:sz w:val="21"/>
              </w:rPr>
              <w:t>～</w:t>
            </w:r>
            <w:r>
              <w:rPr>
                <w:rFonts w:ascii="calibri" w:hAnsi="calibri" w:cs="calibri" w:eastAsia="calibri"/>
                <w:sz w:val="21"/>
              </w:rPr>
              <w:t>20</w:t>
            </w:r>
            <w:r>
              <w:rPr>
                <w:rFonts w:ascii="宋体" w:hAnsi="宋体" w:cs="宋体" w:eastAsia="宋体"/>
                <w:sz w:val="21"/>
              </w:rPr>
              <w:t>℃</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w:t>
            </w:r>
            <w:r>
              <w:rPr>
                <w:rFonts w:ascii="宋体" w:hAnsi="宋体" w:cs="宋体" w:eastAsia="宋体"/>
                <w:sz w:val="21"/>
              </w:rPr>
              <w:t>℃</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0.5</w:t>
            </w:r>
            <w:r>
              <w:rPr>
                <w:rFonts w:ascii="宋体" w:hAnsi="宋体" w:cs="宋体" w:eastAsia="宋体"/>
                <w:sz w:val="21"/>
              </w:rPr>
              <w:t>℃</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铂热电阻</w:t>
            </w:r>
            <w:r>
              <w:rPr>
                <w:rFonts w:ascii="calibri" w:hAnsi="calibri" w:cs="calibri" w:eastAsia="calibri"/>
                <w:sz w:val="21"/>
                <w:u w:val="single"/>
              </w:rPr>
              <w:t>,</w:t>
            </w:r>
            <w:r>
              <w:rPr>
                <w:rFonts w:ascii="宋体" w:hAnsi="宋体" w:cs="宋体" w:eastAsia="宋体"/>
                <w:sz w:val="21"/>
                <w:u w:val="single"/>
              </w:rPr>
              <w:t>三线制，Φ</w:t>
            </w:r>
            <w:r>
              <w:rPr>
                <w:rFonts w:ascii="calibri" w:hAnsi="calibri" w:cs="calibri" w:eastAsia="calibri"/>
                <w:sz w:val="21"/>
                <w:u w:val="single"/>
              </w:rPr>
              <w:t>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电加热</w:t>
            </w:r>
            <w:r>
              <w:rPr>
                <w:rFonts w:ascii="calibri" w:hAnsi="calibri" w:cs="calibri" w:eastAsia="calibri"/>
                <w:sz w:val="21"/>
              </w:rPr>
              <w:t>SCR</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蒸发器进口温度</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-50</w:t>
            </w:r>
            <w:r>
              <w:rPr>
                <w:rFonts w:ascii="宋体" w:hAnsi="宋体" w:cs="宋体" w:eastAsia="宋体"/>
                <w:sz w:val="21"/>
              </w:rPr>
              <w:t>～</w:t>
            </w:r>
            <w:r>
              <w:rPr>
                <w:rFonts w:ascii="calibri" w:hAnsi="calibri" w:cs="calibri" w:eastAsia="calibri"/>
                <w:sz w:val="21"/>
              </w:rPr>
              <w:t>50</w:t>
            </w:r>
            <w:r>
              <w:rPr>
                <w:rFonts w:ascii="宋体" w:hAnsi="宋体" w:cs="宋体" w:eastAsia="宋体"/>
                <w:sz w:val="21"/>
              </w:rPr>
              <w:t>℃</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w:t>
            </w:r>
            <w:r>
              <w:rPr>
                <w:rFonts w:ascii="宋体" w:hAnsi="宋体" w:cs="宋体" w:eastAsia="宋体"/>
                <w:sz w:val="21"/>
              </w:rPr>
              <w:t>℃</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铂热电阻</w:t>
            </w:r>
            <w:r>
              <w:rPr>
                <w:rFonts w:ascii="calibri" w:hAnsi="calibri" w:cs="calibri" w:eastAsia="calibri"/>
                <w:sz w:val="21"/>
                <w:u w:val="single"/>
              </w:rPr>
              <w:t>,</w:t>
            </w:r>
            <w:r>
              <w:rPr>
                <w:rFonts w:ascii="宋体" w:hAnsi="宋体" w:cs="宋体" w:eastAsia="宋体"/>
                <w:sz w:val="21"/>
                <w:u w:val="single"/>
              </w:rPr>
              <w:t>三线制，Φ</w:t>
            </w:r>
            <w:r>
              <w:rPr>
                <w:rFonts w:ascii="calibri" w:hAnsi="calibri" w:cs="calibri" w:eastAsia="calibri"/>
                <w:sz w:val="21"/>
                <w:u w:val="single"/>
              </w:rPr>
              <w:t>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蒸发器流阻</w:t>
            </w:r>
          </w:p>
          <w:p>
            <w:pPr>
              <w:pStyle w:val="null3"/>
              <w:jc w:val="both"/>
            </w:pPr>
            <w:r>
              <w:rPr>
                <w:rFonts w:ascii="宋体" w:hAnsi="宋体" w:cs="宋体" w:eastAsia="宋体"/>
                <w:sz w:val="21"/>
                <w:u w:val="single"/>
              </w:rPr>
              <w:t>同轴管气侧流阻</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0.00</w:t>
            </w:r>
            <w:r>
              <w:rPr>
                <w:rFonts w:ascii="宋体" w:hAnsi="宋体" w:cs="宋体" w:eastAsia="宋体"/>
                <w:sz w:val="21"/>
              </w:rPr>
              <w:t>～</w:t>
            </w:r>
            <w:r>
              <w:rPr>
                <w:rFonts w:ascii="calibri" w:hAnsi="calibri" w:cs="calibri" w:eastAsia="calibri"/>
                <w:sz w:val="21"/>
              </w:rPr>
              <w:t>200kPa</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0.3kPa</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差压变送器</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同轴管流阻</w:t>
            </w:r>
            <w:r>
              <w:rPr>
                <w:rFonts w:ascii="calibri" w:hAnsi="calibri" w:cs="calibri" w:eastAsia="calibri"/>
                <w:sz w:val="21"/>
              </w:rPr>
              <w:t>&lt;30kPa</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冷凝器流阻</w:t>
            </w:r>
          </w:p>
          <w:p>
            <w:pPr>
              <w:pStyle w:val="null3"/>
              <w:jc w:val="both"/>
            </w:pPr>
            <w:r>
              <w:rPr>
                <w:rFonts w:ascii="宋体" w:hAnsi="宋体" w:cs="宋体" w:eastAsia="宋体"/>
                <w:sz w:val="21"/>
                <w:u w:val="single"/>
              </w:rPr>
              <w:t>同轴管液侧流阻</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0.00</w:t>
            </w:r>
            <w:r>
              <w:rPr>
                <w:rFonts w:ascii="宋体" w:hAnsi="宋体" w:cs="宋体" w:eastAsia="宋体"/>
                <w:sz w:val="21"/>
              </w:rPr>
              <w:t>～</w:t>
            </w:r>
            <w:r>
              <w:rPr>
                <w:rFonts w:ascii="calibri" w:hAnsi="calibri" w:cs="calibri" w:eastAsia="calibri"/>
                <w:sz w:val="21"/>
              </w:rPr>
              <w:t>400kPa</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0.4kPa</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差压变送器</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同轴管流阻</w:t>
            </w:r>
            <w:r>
              <w:rPr>
                <w:rFonts w:ascii="calibri" w:hAnsi="calibri" w:cs="calibri" w:eastAsia="calibri"/>
                <w:sz w:val="21"/>
              </w:rPr>
              <w:t>&lt;30kPa</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后置蒸发器出口压力</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0.00</w:t>
            </w:r>
            <w:r>
              <w:rPr>
                <w:rFonts w:ascii="宋体" w:hAnsi="宋体" w:cs="宋体" w:eastAsia="宋体"/>
                <w:sz w:val="21"/>
              </w:rPr>
              <w:t>～</w:t>
            </w:r>
            <w:r>
              <w:rPr>
                <w:rFonts w:ascii="calibri" w:hAnsi="calibri" w:cs="calibri" w:eastAsia="calibri"/>
                <w:sz w:val="21"/>
              </w:rPr>
              <w:t>1.0MPa A</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1kPa</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压力变送器</w:t>
            </w:r>
            <w:r>
              <w:rPr>
                <w:rFonts w:ascii="calibri" w:hAnsi="calibri" w:cs="calibri" w:eastAsia="calibri"/>
                <w:sz w:val="21"/>
                <w:u w:val="single"/>
              </w:rPr>
              <w:t>,</w:t>
            </w:r>
            <w:r>
              <w:rPr>
                <w:rFonts w:ascii="宋体" w:hAnsi="宋体" w:cs="宋体" w:eastAsia="宋体"/>
                <w:sz w:val="21"/>
                <w:u w:val="single"/>
              </w:rPr>
              <w:t>≤</w:t>
            </w:r>
            <w:r>
              <w:rPr>
                <w:rFonts w:ascii="calibri" w:hAnsi="calibri" w:cs="calibri" w:eastAsia="calibri"/>
                <w:sz w:val="21"/>
                <w:u w:val="single"/>
              </w:rPr>
              <w:t>0.1</w:t>
            </w:r>
            <w:r>
              <w:rPr>
                <w:rFonts w:ascii="宋体" w:hAnsi="宋体" w:cs="宋体" w:eastAsia="宋体"/>
                <w:sz w:val="21"/>
                <w:u w:val="single"/>
              </w:rPr>
              <w:t>级</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后置蒸发器出口温度</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-50</w:t>
            </w:r>
            <w:r>
              <w:rPr>
                <w:rFonts w:ascii="宋体" w:hAnsi="宋体" w:cs="宋体" w:eastAsia="宋体"/>
                <w:sz w:val="21"/>
              </w:rPr>
              <w:t>～</w:t>
            </w:r>
            <w:r>
              <w:rPr>
                <w:rFonts w:ascii="calibri" w:hAnsi="calibri" w:cs="calibri" w:eastAsia="calibri"/>
                <w:sz w:val="21"/>
              </w:rPr>
              <w:t>50</w:t>
            </w:r>
            <w:r>
              <w:rPr>
                <w:rFonts w:ascii="宋体" w:hAnsi="宋体" w:cs="宋体" w:eastAsia="宋体"/>
                <w:sz w:val="21"/>
              </w:rPr>
              <w:t>℃</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w:t>
            </w:r>
            <w:r>
              <w:rPr>
                <w:rFonts w:ascii="宋体" w:hAnsi="宋体" w:cs="宋体" w:eastAsia="宋体"/>
                <w:sz w:val="21"/>
              </w:rPr>
              <w:t>℃</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铂热电阻</w:t>
            </w:r>
            <w:r>
              <w:rPr>
                <w:rFonts w:ascii="calibri" w:hAnsi="calibri" w:cs="calibri" w:eastAsia="calibri"/>
                <w:sz w:val="21"/>
                <w:u w:val="single"/>
              </w:rPr>
              <w:t>,</w:t>
            </w:r>
            <w:r>
              <w:rPr>
                <w:rFonts w:ascii="宋体" w:hAnsi="宋体" w:cs="宋体" w:eastAsia="宋体"/>
                <w:sz w:val="21"/>
                <w:u w:val="single"/>
              </w:rPr>
              <w:t>三线制，Φ</w:t>
            </w:r>
            <w:r>
              <w:rPr>
                <w:rFonts w:ascii="calibri" w:hAnsi="calibri" w:cs="calibri" w:eastAsia="calibri"/>
                <w:sz w:val="21"/>
                <w:u w:val="single"/>
              </w:rPr>
              <w:t>3.2,</w:t>
            </w:r>
            <w:r>
              <w:rPr>
                <w:rFonts w:ascii="宋体" w:hAnsi="宋体" w:cs="宋体" w:eastAsia="宋体"/>
                <w:sz w:val="21"/>
                <w:u w:val="single"/>
              </w:rPr>
              <w:t>≥</w:t>
            </w:r>
            <w:r>
              <w:rPr>
                <w:rFonts w:ascii="calibri" w:hAnsi="calibri" w:cs="calibri" w:eastAsia="calibri"/>
                <w:sz w:val="21"/>
                <w:u w:val="single"/>
              </w:rPr>
              <w:t>A</w:t>
            </w:r>
            <w:r>
              <w:rPr>
                <w:rFonts w:ascii="宋体" w:hAnsi="宋体" w:cs="宋体" w:eastAsia="宋体"/>
                <w:sz w:val="21"/>
                <w:u w:val="single"/>
              </w:rPr>
              <w:t>级</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单体试用压力</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0.00</w:t>
            </w:r>
            <w:r>
              <w:rPr>
                <w:rFonts w:ascii="宋体" w:hAnsi="宋体" w:cs="宋体" w:eastAsia="宋体"/>
                <w:sz w:val="21"/>
              </w:rPr>
              <w:t>～</w:t>
            </w:r>
            <w:r>
              <w:rPr>
                <w:rFonts w:ascii="calibri" w:hAnsi="calibri" w:cs="calibri" w:eastAsia="calibri"/>
                <w:sz w:val="21"/>
              </w:rPr>
              <w:t>1.0MPa A</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1kPa</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压力变送器</w:t>
            </w:r>
            <w:r>
              <w:rPr>
                <w:rFonts w:ascii="calibri" w:hAnsi="calibri" w:cs="calibri" w:eastAsia="calibri"/>
                <w:sz w:val="21"/>
                <w:u w:val="single"/>
              </w:rPr>
              <w:t>,</w:t>
            </w:r>
            <w:r>
              <w:rPr>
                <w:rFonts w:ascii="宋体" w:hAnsi="宋体" w:cs="宋体" w:eastAsia="宋体"/>
                <w:sz w:val="21"/>
                <w:u w:val="single"/>
              </w:rPr>
              <w:t>≤</w:t>
            </w:r>
            <w:r>
              <w:rPr>
                <w:rFonts w:ascii="calibri" w:hAnsi="calibri" w:cs="calibri" w:eastAsia="calibri"/>
                <w:sz w:val="21"/>
                <w:u w:val="single"/>
              </w:rPr>
              <w:t>0.1</w:t>
            </w:r>
            <w:r>
              <w:rPr>
                <w:rFonts w:ascii="宋体" w:hAnsi="宋体" w:cs="宋体" w:eastAsia="宋体"/>
                <w:sz w:val="21"/>
                <w:u w:val="single"/>
              </w:rPr>
              <w:t>级</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w:t>
            </w:r>
            <w:r>
              <w:rPr>
                <w:rFonts w:ascii="calibri" w:hAnsi="calibri" w:cs="calibri" w:eastAsia="calibri"/>
                <w:sz w:val="21"/>
              </w:rPr>
              <w:t>1</w:t>
            </w:r>
            <w:r>
              <w:rPr>
                <w:rFonts w:ascii="宋体" w:hAnsi="宋体" w:cs="宋体" w:eastAsia="宋体"/>
                <w:sz w:val="21"/>
              </w:rPr>
              <w:t>点</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单体试用压力</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0.00</w:t>
            </w:r>
            <w:r>
              <w:rPr>
                <w:rFonts w:ascii="宋体" w:hAnsi="宋体" w:cs="宋体" w:eastAsia="宋体"/>
                <w:sz w:val="21"/>
              </w:rPr>
              <w:t>～</w:t>
            </w:r>
            <w:r>
              <w:rPr>
                <w:rFonts w:ascii="calibri" w:hAnsi="calibri" w:cs="calibri" w:eastAsia="calibri"/>
                <w:sz w:val="21"/>
              </w:rPr>
              <w:t>4.0MPa A</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1kPa</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u w:val="single"/>
              </w:rPr>
              <w:t>压力变送器</w:t>
            </w:r>
            <w:r>
              <w:rPr>
                <w:rFonts w:ascii="calibri" w:hAnsi="calibri" w:cs="calibri" w:eastAsia="calibri"/>
                <w:sz w:val="21"/>
                <w:u w:val="single"/>
              </w:rPr>
              <w:t>,</w:t>
            </w:r>
            <w:r>
              <w:rPr>
                <w:rFonts w:ascii="宋体" w:hAnsi="宋体" w:cs="宋体" w:eastAsia="宋体"/>
                <w:sz w:val="21"/>
                <w:u w:val="single"/>
              </w:rPr>
              <w:t>≤</w:t>
            </w:r>
            <w:r>
              <w:rPr>
                <w:rFonts w:ascii="calibri" w:hAnsi="calibri" w:cs="calibri" w:eastAsia="calibri"/>
                <w:sz w:val="21"/>
                <w:u w:val="single"/>
              </w:rPr>
              <w:t>0.1</w:t>
            </w:r>
            <w:r>
              <w:rPr>
                <w:rFonts w:ascii="宋体" w:hAnsi="宋体" w:cs="宋体" w:eastAsia="宋体"/>
                <w:sz w:val="21"/>
                <w:u w:val="single"/>
              </w:rPr>
              <w:t>级</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w:t>
            </w:r>
            <w:r>
              <w:rPr>
                <w:rFonts w:ascii="calibri" w:hAnsi="calibri" w:cs="calibri" w:eastAsia="calibri"/>
                <w:sz w:val="21"/>
              </w:rPr>
              <w:t>1</w:t>
            </w:r>
            <w:r>
              <w:rPr>
                <w:rFonts w:ascii="宋体" w:hAnsi="宋体" w:cs="宋体" w:eastAsia="宋体"/>
                <w:sz w:val="21"/>
              </w:rPr>
              <w:t>点</w:t>
            </w:r>
          </w:p>
        </w:tc>
      </w:tr>
    </w:tbl>
    <w:p>
      <w:pPr>
        <w:pStyle w:val="null3"/>
        <w:outlineLvl w:val="0"/>
      </w:pPr>
      <w:r>
        <w:rPr>
          <w:rFonts w:ascii="宋体" w:hAnsi="宋体" w:cs="宋体" w:eastAsia="宋体"/>
          <w:b/>
          <w:color w:val="000000"/>
          <w:sz w:val="28"/>
        </w:rPr>
        <w:t>（</w:t>
      </w:r>
      <w:r>
        <w:rPr>
          <w:rFonts w:ascii="宋体" w:hAnsi="宋体" w:cs="宋体" w:eastAsia="宋体"/>
          <w:b/>
          <w:color w:val="000000"/>
          <w:sz w:val="28"/>
        </w:rPr>
        <w:t>四</w:t>
      </w:r>
      <w:r>
        <w:rPr>
          <w:rFonts w:ascii="宋体" w:hAnsi="宋体" w:cs="宋体" w:eastAsia="宋体"/>
          <w:b/>
          <w:color w:val="000000"/>
          <w:sz w:val="28"/>
        </w:rPr>
        <w:t>）</w:t>
      </w:r>
      <w:r>
        <w:rPr>
          <w:rFonts w:ascii="宋体" w:hAnsi="宋体" w:cs="宋体" w:eastAsia="宋体"/>
          <w:b/>
          <w:color w:val="000000"/>
          <w:sz w:val="28"/>
        </w:rPr>
        <w:t>设备</w:t>
      </w:r>
    </w:p>
    <w:p>
      <w:pPr>
        <w:pStyle w:val="null3"/>
        <w:jc w:val="left"/>
        <w:outlineLvl w:val="0"/>
      </w:pPr>
      <w:r>
        <w:rPr>
          <w:rFonts w:ascii="宋体" w:hAnsi="宋体" w:cs="宋体" w:eastAsia="宋体"/>
          <w:b/>
          <w:color w:val="000000"/>
          <w:sz w:val="21"/>
        </w:rPr>
        <w:t>设备不低于以下配置</w:t>
      </w:r>
      <w:r>
        <w:rPr>
          <w:rFonts w:ascii="宋体" w:hAnsi="宋体" w:cs="宋体" w:eastAsia="宋体"/>
          <w:b/>
          <w:color w:val="000000"/>
          <w:sz w:val="21"/>
        </w:rPr>
        <w:t>：</w:t>
      </w:r>
    </w:p>
    <w:p>
      <w:pPr>
        <w:pStyle w:val="null3"/>
        <w:spacing w:before="120"/>
        <w:jc w:val="left"/>
      </w:pPr>
      <w:r>
        <w:rPr>
          <w:rFonts w:ascii="times new roman, times, serif" w:hAnsi="times new roman, times, serif" w:cs="times new roman, times, serif" w:eastAsia="times new roman, times, serif"/>
          <w:b/>
          <w:sz w:val="21"/>
        </w:rPr>
        <w:t xml:space="preserve">1. </w:t>
      </w:r>
      <w:r>
        <w:rPr>
          <w:rFonts w:ascii="宋体" w:hAnsi="宋体" w:cs="宋体" w:eastAsia="宋体"/>
          <w:b/>
          <w:sz w:val="21"/>
        </w:rPr>
        <w:t>试验室</w:t>
      </w:r>
      <w:r>
        <w:rPr>
          <w:rFonts w:ascii="宋体" w:hAnsi="宋体" w:cs="宋体" w:eastAsia="宋体"/>
          <w:b/>
          <w:sz w:val="21"/>
        </w:rPr>
        <w:t>（指标项</w:t>
      </w:r>
      <w:r>
        <w:rPr>
          <w:rFonts w:ascii="宋体" w:hAnsi="宋体" w:cs="宋体" w:eastAsia="宋体"/>
          <w:b/>
          <w:sz w:val="21"/>
        </w:rPr>
        <w:t>1</w:t>
      </w:r>
      <w:r>
        <w:rPr>
          <w:rFonts w:ascii="宋体" w:hAnsi="宋体" w:cs="宋体" w:eastAsia="宋体"/>
          <w:b/>
          <w:sz w:val="21"/>
        </w:rPr>
        <w:t>5</w:t>
      </w:r>
      <w:r>
        <w:rPr>
          <w:rFonts w:ascii="宋体" w:hAnsi="宋体" w:cs="宋体" w:eastAsia="宋体"/>
          <w:b/>
          <w:sz w:val="21"/>
        </w:rPr>
        <w:t>）</w:t>
      </w:r>
    </w:p>
    <w:p>
      <w:pPr>
        <w:pStyle w:val="null3"/>
        <w:ind w:firstLine="420"/>
        <w:jc w:val="both"/>
      </w:pPr>
      <w:r>
        <w:rPr>
          <w:rFonts w:ascii="宋体" w:hAnsi="宋体" w:cs="宋体" w:eastAsia="宋体"/>
          <w:sz w:val="21"/>
        </w:rPr>
        <w:t>材料：试验间为聚氨酯发泡保温库板，防火等级</w:t>
      </w:r>
      <w:r>
        <w:rPr>
          <w:rFonts w:ascii="calibri" w:hAnsi="calibri" w:cs="calibri" w:eastAsia="calibri"/>
          <w:sz w:val="21"/>
        </w:rPr>
        <w:t>B2</w:t>
      </w:r>
      <w:r>
        <w:rPr>
          <w:rFonts w:ascii="宋体" w:hAnsi="宋体" w:cs="宋体" w:eastAsia="宋体"/>
          <w:sz w:val="21"/>
        </w:rPr>
        <w:t>级，表面为彩色钢板，库板厚</w:t>
      </w:r>
      <w:r>
        <w:rPr>
          <w:rFonts w:ascii="calibri" w:hAnsi="calibri" w:cs="calibri" w:eastAsia="calibri"/>
          <w:sz w:val="21"/>
        </w:rPr>
        <w:t>≥150mm</w:t>
      </w:r>
      <w:r>
        <w:rPr>
          <w:rFonts w:ascii="宋体" w:hAnsi="宋体" w:cs="宋体" w:eastAsia="宋体"/>
          <w:sz w:val="21"/>
        </w:rPr>
        <w:t>，地板为外表面彩钢板内表面</w:t>
      </w:r>
      <w:r>
        <w:rPr>
          <w:rFonts w:ascii="calibri" w:hAnsi="calibri" w:cs="calibri" w:eastAsia="calibri"/>
          <w:sz w:val="21"/>
        </w:rPr>
        <w:t>≥3mm</w:t>
      </w:r>
      <w:r>
        <w:rPr>
          <w:rFonts w:ascii="宋体" w:hAnsi="宋体" w:cs="宋体" w:eastAsia="宋体"/>
          <w:sz w:val="21"/>
        </w:rPr>
        <w:t>不锈钢板（满焊）</w:t>
      </w:r>
      <w:r>
        <w:rPr>
          <w:rFonts w:ascii="宋体" w:hAnsi="宋体" w:cs="宋体" w:eastAsia="宋体"/>
          <w:sz w:val="21"/>
        </w:rPr>
        <w:t>。</w:t>
      </w:r>
    </w:p>
    <w:p>
      <w:pPr>
        <w:pStyle w:val="null3"/>
        <w:ind w:firstLine="420"/>
        <w:jc w:val="both"/>
      </w:pPr>
      <w:r>
        <w:rPr>
          <w:rFonts w:ascii="宋体" w:hAnsi="宋体" w:cs="宋体" w:eastAsia="宋体"/>
          <w:sz w:val="21"/>
        </w:rPr>
        <w:t>照明：</w:t>
      </w:r>
      <w:r>
        <w:rPr>
          <w:rFonts w:ascii="calibri" w:hAnsi="calibri" w:cs="calibri" w:eastAsia="calibri"/>
          <w:sz w:val="21"/>
        </w:rPr>
        <w:t>LED</w:t>
      </w:r>
      <w:r>
        <w:rPr>
          <w:rFonts w:ascii="宋体" w:hAnsi="宋体" w:cs="宋体" w:eastAsia="宋体"/>
          <w:sz w:val="21"/>
        </w:rPr>
        <w:t>日光灯</w:t>
      </w:r>
      <w:r>
        <w:rPr>
          <w:rFonts w:ascii="宋体" w:hAnsi="宋体" w:cs="宋体" w:eastAsia="宋体"/>
          <w:sz w:val="21"/>
        </w:rPr>
        <w:t>。</w:t>
      </w:r>
    </w:p>
    <w:p>
      <w:pPr>
        <w:pStyle w:val="null3"/>
        <w:ind w:firstLine="420"/>
        <w:jc w:val="both"/>
      </w:pPr>
      <w:r>
        <w:rPr>
          <w:rFonts w:ascii="宋体" w:hAnsi="宋体" w:cs="宋体" w:eastAsia="宋体"/>
          <w:sz w:val="21"/>
        </w:rPr>
        <w:t>地板耐压：</w:t>
      </w:r>
      <w:r>
        <w:rPr>
          <w:rFonts w:ascii="calibri" w:hAnsi="calibri" w:cs="calibri" w:eastAsia="calibri"/>
          <w:sz w:val="21"/>
        </w:rPr>
        <w:t>≥400kg/m</w:t>
      </w:r>
      <w:r>
        <w:rPr>
          <w:rFonts w:ascii="calibri" w:hAnsi="calibri" w:cs="calibri" w:eastAsia="calibri"/>
          <w:sz w:val="21"/>
          <w:vertAlign w:val="superscript"/>
        </w:rPr>
        <w:t>2</w:t>
      </w:r>
      <w:r>
        <w:rPr>
          <w:rFonts w:ascii="宋体" w:hAnsi="宋体" w:cs="宋体" w:eastAsia="宋体"/>
          <w:sz w:val="21"/>
        </w:rPr>
        <w:t>。</w:t>
      </w:r>
    </w:p>
    <w:p>
      <w:pPr>
        <w:pStyle w:val="null3"/>
        <w:ind w:firstLine="420"/>
        <w:jc w:val="both"/>
      </w:pPr>
      <w:r>
        <w:rPr>
          <w:rFonts w:ascii="宋体" w:hAnsi="宋体" w:cs="宋体" w:eastAsia="宋体"/>
          <w:sz w:val="21"/>
        </w:rPr>
        <w:t>中间隔墙开孔尺寸</w:t>
      </w:r>
      <w:r>
        <w:rPr>
          <w:rFonts w:ascii="calibri" w:hAnsi="calibri" w:cs="calibri" w:eastAsia="calibri"/>
          <w:sz w:val="21"/>
        </w:rPr>
        <w:t>≥</w:t>
      </w:r>
      <w:r>
        <w:rPr>
          <w:rFonts w:ascii="&quot;times new roman&quot;" w:hAnsi="&quot;times new roman&quot;" w:cs="&quot;times new roman&quot;" w:eastAsia="&quot;times new roman&quot;"/>
          <w:sz w:val="21"/>
        </w:rPr>
        <w:t>1000mm</w:t>
      </w:r>
      <w:r>
        <w:rPr>
          <w:rFonts w:ascii="宋体" w:hAnsi="宋体" w:cs="宋体" w:eastAsia="宋体"/>
          <w:sz w:val="21"/>
        </w:rPr>
        <w:t>（高）</w:t>
      </w:r>
      <w:r>
        <w:rPr>
          <w:rFonts w:ascii="宋体" w:hAnsi="宋体" w:cs="宋体" w:eastAsia="宋体"/>
          <w:sz w:val="21"/>
        </w:rPr>
        <w:t>×</w:t>
      </w:r>
      <w:r>
        <w:rPr>
          <w:rFonts w:ascii="calibri" w:hAnsi="calibri" w:cs="calibri" w:eastAsia="calibri"/>
          <w:sz w:val="21"/>
        </w:rPr>
        <w:t>1200mm</w:t>
      </w:r>
      <w:r>
        <w:rPr>
          <w:rFonts w:ascii="宋体" w:hAnsi="宋体" w:cs="宋体" w:eastAsia="宋体"/>
          <w:sz w:val="21"/>
        </w:rPr>
        <w:t>（宽）</w:t>
      </w:r>
      <w:r>
        <w:rPr>
          <w:rFonts w:ascii="宋体" w:hAnsi="宋体" w:cs="宋体" w:eastAsia="宋体"/>
          <w:sz w:val="21"/>
        </w:rPr>
        <w:t>。</w:t>
      </w:r>
    </w:p>
    <w:p>
      <w:pPr>
        <w:pStyle w:val="null3"/>
        <w:numPr>
          <w:ilvl w:val="0"/>
          <w:numId w:val="1"/>
        </w:numPr>
        <w:spacing w:before="120"/>
        <w:jc w:val="left"/>
      </w:pPr>
      <w:r>
        <w:rPr>
          <w:rFonts w:ascii="宋体" w:hAnsi="宋体" w:cs="宋体" w:eastAsia="宋体"/>
          <w:b/>
          <w:sz w:val="21"/>
        </w:rPr>
        <w:t>车外室</w:t>
      </w:r>
      <w:r>
        <w:rPr>
          <w:rFonts w:ascii="宋体" w:hAnsi="宋体" w:cs="宋体" w:eastAsia="宋体"/>
          <w:b/>
          <w:sz w:val="21"/>
        </w:rPr>
        <w:t>（指标项</w:t>
      </w:r>
      <w:r>
        <w:rPr>
          <w:rFonts w:ascii="宋体" w:hAnsi="宋体" w:cs="宋体" w:eastAsia="宋体"/>
          <w:b/>
          <w:sz w:val="21"/>
        </w:rPr>
        <w:t>1</w:t>
      </w:r>
      <w:r>
        <w:rPr>
          <w:rFonts w:ascii="宋体" w:hAnsi="宋体" w:cs="宋体" w:eastAsia="宋体"/>
          <w:b/>
          <w:sz w:val="21"/>
        </w:rPr>
        <w:t>6</w:t>
      </w:r>
      <w:r>
        <w:rPr>
          <w:rFonts w:ascii="宋体" w:hAnsi="宋体" w:cs="宋体" w:eastAsia="宋体"/>
          <w:b/>
          <w:sz w:val="21"/>
        </w:rPr>
        <w:t>）</w:t>
      </w:r>
    </w:p>
    <w:p>
      <w:pPr>
        <w:pStyle w:val="null3"/>
        <w:ind w:firstLine="420"/>
        <w:jc w:val="both"/>
      </w:pPr>
      <w:r>
        <w:rPr>
          <w:rFonts w:ascii="宋体" w:hAnsi="宋体" w:cs="宋体" w:eastAsia="宋体"/>
          <w:sz w:val="21"/>
        </w:rPr>
        <w:t>车外室主要</w:t>
      </w:r>
      <w:r>
        <w:rPr>
          <w:rFonts w:ascii="宋体" w:hAnsi="宋体" w:cs="宋体" w:eastAsia="宋体"/>
          <w:sz w:val="21"/>
        </w:rPr>
        <w:t>提供系统、车外换热器试验时所需空气温度</w:t>
      </w:r>
      <w:r>
        <w:rPr>
          <w:rFonts w:ascii="calibri" w:hAnsi="calibri" w:cs="calibri" w:eastAsia="calibri"/>
          <w:sz w:val="21"/>
        </w:rPr>
        <w:t>/</w:t>
      </w:r>
      <w:r>
        <w:rPr>
          <w:rFonts w:ascii="宋体" w:hAnsi="宋体" w:cs="宋体" w:eastAsia="宋体"/>
          <w:sz w:val="21"/>
        </w:rPr>
        <w:t>湿度</w:t>
      </w:r>
      <w:r>
        <w:rPr>
          <w:rFonts w:ascii="宋体" w:hAnsi="宋体" w:cs="宋体" w:eastAsia="宋体"/>
          <w:sz w:val="21"/>
        </w:rPr>
        <w:t>，</w:t>
      </w:r>
      <w:r>
        <w:rPr>
          <w:rFonts w:ascii="宋体" w:hAnsi="宋体" w:cs="宋体" w:eastAsia="宋体"/>
          <w:sz w:val="21"/>
        </w:rPr>
        <w:t>需包含以下配置：</w:t>
      </w:r>
    </w:p>
    <w:p>
      <w:pPr>
        <w:pStyle w:val="null3"/>
        <w:ind w:left="15" w:firstLine="399"/>
        <w:jc w:val="both"/>
      </w:pPr>
      <w:r>
        <w:rPr>
          <w:rFonts w:ascii="宋体" w:hAnsi="宋体" w:cs="宋体" w:eastAsia="宋体"/>
          <w:sz w:val="21"/>
        </w:rPr>
        <w:t>空调柜</w:t>
      </w:r>
      <w:r>
        <w:rPr>
          <w:rFonts w:ascii="calibri" w:hAnsi="calibri" w:cs="calibri" w:eastAsia="calibri"/>
          <w:sz w:val="21"/>
        </w:rPr>
        <w:t>1</w:t>
      </w:r>
      <w:r>
        <w:rPr>
          <w:rFonts w:ascii="宋体" w:hAnsi="宋体" w:cs="宋体" w:eastAsia="宋体"/>
          <w:sz w:val="21"/>
        </w:rPr>
        <w:t>套</w:t>
      </w:r>
      <w:r>
        <w:rPr>
          <w:rFonts w:ascii="宋体" w:hAnsi="宋体" w:cs="宋体" w:eastAsia="宋体"/>
          <w:sz w:val="21"/>
        </w:rPr>
        <w:t>：</w:t>
      </w:r>
      <w:r>
        <w:rPr>
          <w:rFonts w:ascii="宋体" w:hAnsi="宋体" w:cs="宋体" w:eastAsia="宋体"/>
          <w:sz w:val="21"/>
        </w:rPr>
        <w:t>主要由循环风机、直</w:t>
      </w:r>
      <w:r>
        <w:rPr>
          <w:rFonts w:ascii="宋体" w:hAnsi="宋体" w:cs="宋体" w:eastAsia="宋体"/>
          <w:sz w:val="21"/>
        </w:rPr>
        <w:t>冷盘</w:t>
      </w:r>
      <w:r>
        <w:rPr>
          <w:rFonts w:ascii="宋体" w:hAnsi="宋体" w:cs="宋体" w:eastAsia="宋体"/>
          <w:sz w:val="21"/>
        </w:rPr>
        <w:t>管、冷冻机组、螺旋翅片管加热器、加湿喷管、风阀组成。冷却装置：直冷盘管</w:t>
      </w:r>
      <w:r>
        <w:rPr>
          <w:rFonts w:ascii="calibri" w:hAnsi="calibri" w:cs="calibri" w:eastAsia="calibri"/>
          <w:sz w:val="21"/>
        </w:rPr>
        <w:t>1</w:t>
      </w:r>
      <w:r>
        <w:rPr>
          <w:rFonts w:ascii="宋体" w:hAnsi="宋体" w:cs="宋体" w:eastAsia="宋体"/>
          <w:sz w:val="21"/>
        </w:rPr>
        <w:t>套；水冷冷冻机组</w:t>
      </w:r>
      <w:r>
        <w:rPr>
          <w:rFonts w:ascii="calibri" w:hAnsi="calibri" w:cs="calibri" w:eastAsia="calibri"/>
          <w:sz w:val="21"/>
        </w:rPr>
        <w:t>1</w:t>
      </w:r>
      <w:r>
        <w:rPr>
          <w:rFonts w:ascii="宋体" w:hAnsi="宋体" w:cs="宋体" w:eastAsia="宋体"/>
          <w:sz w:val="21"/>
        </w:rPr>
        <w:t>套；电动调节阀</w:t>
      </w:r>
      <w:r>
        <w:rPr>
          <w:rFonts w:ascii="calibri" w:hAnsi="calibri" w:cs="calibri" w:eastAsia="calibri"/>
          <w:sz w:val="21"/>
        </w:rPr>
        <w:t>1</w:t>
      </w:r>
      <w:r>
        <w:rPr>
          <w:rFonts w:ascii="宋体" w:hAnsi="宋体" w:cs="宋体" w:eastAsia="宋体"/>
          <w:sz w:val="21"/>
        </w:rPr>
        <w:t xml:space="preserve">套；加热装置：螺旋电加热，可控硅控制 </w:t>
      </w:r>
      <w:r>
        <w:rPr>
          <w:rFonts w:ascii="calibri" w:hAnsi="calibri" w:cs="calibri" w:eastAsia="calibri"/>
          <w:sz w:val="21"/>
        </w:rPr>
        <w:t>1</w:t>
      </w:r>
      <w:r>
        <w:rPr>
          <w:rFonts w:ascii="宋体" w:hAnsi="宋体" w:cs="宋体" w:eastAsia="宋体"/>
          <w:sz w:val="21"/>
        </w:rPr>
        <w:t>套；加湿器</w:t>
      </w:r>
      <w:r>
        <w:rPr>
          <w:rFonts w:ascii="calibri" w:hAnsi="calibri" w:cs="calibri" w:eastAsia="calibri"/>
          <w:sz w:val="21"/>
        </w:rPr>
        <w:t>1</w:t>
      </w:r>
      <w:r>
        <w:rPr>
          <w:rFonts w:ascii="宋体" w:hAnsi="宋体" w:cs="宋体" w:eastAsia="宋体"/>
          <w:sz w:val="21"/>
        </w:rPr>
        <w:t>套；离</w:t>
      </w:r>
      <w:r>
        <w:rPr>
          <w:rFonts w:ascii="宋体" w:hAnsi="宋体" w:cs="宋体" w:eastAsia="宋体"/>
          <w:sz w:val="21"/>
        </w:rPr>
        <w:t>心</w:t>
      </w:r>
      <w:r>
        <w:rPr>
          <w:rFonts w:ascii="宋体" w:hAnsi="宋体" w:cs="宋体" w:eastAsia="宋体"/>
          <w:sz w:val="21"/>
        </w:rPr>
        <w:t>风机</w:t>
      </w:r>
      <w:r>
        <w:rPr>
          <w:rFonts w:ascii="calibri" w:hAnsi="calibri" w:cs="calibri" w:eastAsia="calibri"/>
          <w:sz w:val="21"/>
        </w:rPr>
        <w:t>1</w:t>
      </w:r>
      <w:r>
        <w:rPr>
          <w:rFonts w:ascii="宋体" w:hAnsi="宋体" w:cs="宋体" w:eastAsia="宋体"/>
          <w:sz w:val="21"/>
        </w:rPr>
        <w:t>套。</w:t>
      </w:r>
    </w:p>
    <w:p>
      <w:pPr>
        <w:pStyle w:val="null3"/>
        <w:ind w:left="15" w:firstLine="399"/>
        <w:jc w:val="both"/>
      </w:pPr>
      <w:r>
        <w:rPr>
          <w:rFonts w:ascii="宋体" w:hAnsi="宋体" w:cs="宋体" w:eastAsia="宋体"/>
          <w:sz w:val="21"/>
        </w:rPr>
        <w:t>吹吸风风洞</w:t>
      </w:r>
      <w:r>
        <w:rPr>
          <w:rFonts w:ascii="calibri" w:hAnsi="calibri" w:cs="calibri" w:eastAsia="calibri"/>
          <w:sz w:val="21"/>
        </w:rPr>
        <w:t>1</w:t>
      </w:r>
      <w:r>
        <w:rPr>
          <w:rFonts w:ascii="宋体" w:hAnsi="宋体" w:cs="宋体" w:eastAsia="宋体"/>
          <w:sz w:val="21"/>
        </w:rPr>
        <w:t>套</w:t>
      </w:r>
      <w:r>
        <w:rPr>
          <w:rFonts w:ascii="宋体" w:hAnsi="宋体" w:cs="宋体" w:eastAsia="宋体"/>
          <w:sz w:val="21"/>
        </w:rPr>
        <w:t>，</w:t>
      </w:r>
      <w:r>
        <w:rPr>
          <w:rFonts w:ascii="宋体" w:hAnsi="宋体" w:cs="宋体" w:eastAsia="宋体"/>
          <w:sz w:val="21"/>
        </w:rPr>
        <w:t>提供和测量系统试验及车外换热器单体试验时所需空气风量</w:t>
      </w:r>
      <w:r>
        <w:rPr>
          <w:rFonts w:ascii="宋体" w:hAnsi="宋体" w:cs="宋体" w:eastAsia="宋体"/>
          <w:sz w:val="21"/>
        </w:rPr>
        <w:t>，</w:t>
      </w:r>
      <w:r>
        <w:rPr>
          <w:rFonts w:ascii="宋体" w:hAnsi="宋体" w:cs="宋体" w:eastAsia="宋体"/>
          <w:sz w:val="21"/>
        </w:rPr>
        <w:t>主要由静压箱、风量测量段、风机组成。</w:t>
      </w:r>
      <w:r>
        <w:rPr>
          <w:rFonts w:ascii="宋体" w:hAnsi="宋体" w:cs="宋体" w:eastAsia="宋体"/>
          <w:sz w:val="21"/>
        </w:rPr>
        <w:t>静压箱</w:t>
      </w:r>
      <w:r>
        <w:rPr>
          <w:rFonts w:ascii="calibri" w:hAnsi="calibri" w:cs="calibri" w:eastAsia="calibri"/>
          <w:sz w:val="21"/>
        </w:rPr>
        <w:t>(</w:t>
      </w:r>
      <w:r>
        <w:rPr>
          <w:rFonts w:ascii="宋体" w:hAnsi="宋体" w:cs="宋体" w:eastAsia="宋体"/>
          <w:sz w:val="21"/>
        </w:rPr>
        <w:t>吹吸风公用</w:t>
      </w:r>
      <w:r>
        <w:rPr>
          <w:rFonts w:ascii="calibri" w:hAnsi="calibri" w:cs="calibri" w:eastAsia="calibri"/>
          <w:sz w:val="21"/>
        </w:rPr>
        <w:t>)</w:t>
      </w:r>
      <w:r>
        <w:rPr>
          <w:rFonts w:ascii="宋体" w:hAnsi="宋体" w:cs="宋体" w:eastAsia="宋体"/>
          <w:sz w:val="21"/>
        </w:rPr>
        <w:t>：箱体（静压测点）</w:t>
      </w:r>
      <w:r>
        <w:rPr>
          <w:rFonts w:ascii="calibri" w:hAnsi="calibri" w:cs="calibri" w:eastAsia="calibri"/>
          <w:sz w:val="21"/>
        </w:rPr>
        <w:t>+</w:t>
      </w:r>
      <w:r>
        <w:rPr>
          <w:rFonts w:ascii="宋体" w:hAnsi="宋体" w:cs="宋体" w:eastAsia="宋体"/>
          <w:sz w:val="21"/>
        </w:rPr>
        <w:t>混合器</w:t>
      </w:r>
      <w:r>
        <w:rPr>
          <w:rFonts w:ascii="calibri" w:hAnsi="calibri" w:cs="calibri" w:eastAsia="calibri"/>
          <w:sz w:val="21"/>
        </w:rPr>
        <w:t>+</w:t>
      </w:r>
      <w:r>
        <w:rPr>
          <w:rFonts w:ascii="宋体" w:hAnsi="宋体" w:cs="宋体" w:eastAsia="宋体"/>
          <w:sz w:val="21"/>
        </w:rPr>
        <w:t>温湿度取样器</w:t>
      </w:r>
      <w:r>
        <w:rPr>
          <w:rFonts w:ascii="calibri" w:hAnsi="calibri" w:cs="calibri" w:eastAsia="calibri"/>
          <w:sz w:val="21"/>
        </w:rPr>
        <w:t>+</w:t>
      </w:r>
      <w:r>
        <w:rPr>
          <w:rFonts w:ascii="宋体" w:hAnsi="宋体" w:cs="宋体" w:eastAsia="宋体"/>
          <w:sz w:val="21"/>
        </w:rPr>
        <w:t>整流网</w:t>
      </w:r>
      <w:r>
        <w:rPr>
          <w:rFonts w:ascii="宋体" w:hAnsi="宋体" w:cs="宋体" w:eastAsia="宋体"/>
          <w:sz w:val="21"/>
        </w:rPr>
        <w:t>。</w:t>
      </w:r>
      <w:r>
        <w:rPr>
          <w:rFonts w:ascii="宋体" w:hAnsi="宋体" w:cs="宋体" w:eastAsia="宋体"/>
          <w:sz w:val="21"/>
        </w:rPr>
        <w:t>送风风机：电机，变频调速</w:t>
      </w:r>
      <w:r>
        <w:rPr>
          <w:rFonts w:ascii="calibri" w:hAnsi="calibri" w:cs="calibri" w:eastAsia="calibri"/>
          <w:sz w:val="21"/>
        </w:rPr>
        <w:t>1</w:t>
      </w:r>
      <w:r>
        <w:rPr>
          <w:rFonts w:ascii="宋体" w:hAnsi="宋体" w:cs="宋体" w:eastAsia="宋体"/>
          <w:sz w:val="21"/>
        </w:rPr>
        <w:t>套</w:t>
      </w:r>
      <w:r>
        <w:rPr>
          <w:rFonts w:ascii="宋体" w:hAnsi="宋体" w:cs="宋体" w:eastAsia="宋体"/>
          <w:sz w:val="21"/>
        </w:rPr>
        <w:t>。</w:t>
      </w:r>
      <w:r>
        <w:rPr>
          <w:rFonts w:ascii="宋体" w:hAnsi="宋体" w:cs="宋体" w:eastAsia="宋体"/>
          <w:sz w:val="21"/>
        </w:rPr>
        <w:t>风量测定段：</w:t>
      </w:r>
      <w:r>
        <w:rPr>
          <w:rFonts w:ascii="宋体" w:hAnsi="宋体" w:cs="宋体" w:eastAsia="宋体"/>
          <w:sz w:val="21"/>
        </w:rPr>
        <w:t>喷嘴</w:t>
      </w:r>
      <w:r>
        <w:rPr>
          <w:rFonts w:ascii="calibri" w:hAnsi="calibri" w:cs="calibri" w:eastAsia="calibri"/>
          <w:sz w:val="21"/>
        </w:rPr>
        <w:t>4</w:t>
      </w:r>
      <w:r>
        <w:rPr>
          <w:rFonts w:ascii="宋体" w:hAnsi="宋体" w:cs="宋体" w:eastAsia="宋体"/>
          <w:sz w:val="21"/>
        </w:rPr>
        <w:t>个，气缸</w:t>
      </w:r>
      <w:r>
        <w:rPr>
          <w:rFonts w:ascii="calibri" w:hAnsi="calibri" w:cs="calibri" w:eastAsia="calibri"/>
          <w:sz w:val="21"/>
        </w:rPr>
        <w:t>4</w:t>
      </w:r>
      <w:r>
        <w:rPr>
          <w:rFonts w:ascii="宋体" w:hAnsi="宋体" w:cs="宋体" w:eastAsia="宋体"/>
          <w:sz w:val="21"/>
        </w:rPr>
        <w:t>个；内装均流板和喷嘴差压测量孔，喷嘴开闭可通过气缸手动或通过软件遥控选择；其他用于气缸的减压阀及电磁阀等。</w:t>
      </w:r>
    </w:p>
    <w:p>
      <w:pPr>
        <w:pStyle w:val="null3"/>
        <w:ind w:left="15" w:firstLine="399"/>
        <w:jc w:val="both"/>
      </w:pPr>
      <w:r>
        <w:rPr>
          <w:rFonts w:ascii="宋体" w:hAnsi="宋体" w:cs="宋体" w:eastAsia="宋体"/>
          <w:sz w:val="21"/>
        </w:rPr>
        <w:t>空气取样器一套。</w:t>
      </w:r>
    </w:p>
    <w:p>
      <w:pPr>
        <w:pStyle w:val="null3"/>
        <w:ind w:left="15" w:firstLine="399"/>
        <w:jc w:val="both"/>
      </w:pPr>
      <w:r>
        <w:rPr>
          <w:rFonts w:ascii="宋体" w:hAnsi="宋体" w:cs="宋体" w:eastAsia="宋体"/>
          <w:sz w:val="21"/>
        </w:rPr>
        <w:t>保护装置：房间过热</w:t>
      </w:r>
      <w:r>
        <w:rPr>
          <w:rFonts w:ascii="宋体" w:hAnsi="宋体" w:cs="宋体" w:eastAsia="宋体"/>
          <w:sz w:val="21"/>
        </w:rPr>
        <w:t>保护</w:t>
      </w:r>
      <w:r>
        <w:rPr>
          <w:rFonts w:ascii="宋体" w:hAnsi="宋体" w:cs="宋体" w:eastAsia="宋体"/>
          <w:sz w:val="21"/>
        </w:rPr>
        <w:t>，烟雾保护，风机过载保护，电加热过热保护。</w:t>
      </w:r>
    </w:p>
    <w:p>
      <w:pPr>
        <w:pStyle w:val="null3"/>
        <w:numPr>
          <w:ilvl w:val="0"/>
          <w:numId w:val="1"/>
        </w:numPr>
        <w:spacing w:after="120"/>
        <w:jc w:val="both"/>
      </w:pPr>
      <w:r>
        <w:rPr>
          <w:rFonts w:ascii="宋体" w:hAnsi="宋体" w:cs="宋体" w:eastAsia="宋体"/>
          <w:b/>
          <w:sz w:val="21"/>
        </w:rPr>
        <w:t>车内室</w:t>
      </w:r>
      <w:r>
        <w:rPr>
          <w:rFonts w:ascii="宋体" w:hAnsi="宋体" w:cs="宋体" w:eastAsia="宋体"/>
          <w:b/>
          <w:sz w:val="21"/>
        </w:rPr>
        <w:t>（指标项</w:t>
      </w:r>
      <w:r>
        <w:rPr>
          <w:rFonts w:ascii="宋体" w:hAnsi="宋体" w:cs="宋体" w:eastAsia="宋体"/>
          <w:b/>
          <w:sz w:val="21"/>
        </w:rPr>
        <w:t>1</w:t>
      </w:r>
      <w:r>
        <w:rPr>
          <w:rFonts w:ascii="宋体" w:hAnsi="宋体" w:cs="宋体" w:eastAsia="宋体"/>
          <w:b/>
          <w:sz w:val="21"/>
        </w:rPr>
        <w:t>7</w:t>
      </w:r>
      <w:r>
        <w:rPr>
          <w:rFonts w:ascii="宋体" w:hAnsi="宋体" w:cs="宋体" w:eastAsia="宋体"/>
          <w:b/>
          <w:sz w:val="21"/>
        </w:rPr>
        <w:t>）</w:t>
      </w:r>
    </w:p>
    <w:p>
      <w:pPr>
        <w:pStyle w:val="null3"/>
        <w:ind w:firstLine="420"/>
        <w:jc w:val="both"/>
      </w:pPr>
      <w:r>
        <w:rPr>
          <w:rFonts w:ascii="宋体" w:hAnsi="宋体" w:cs="宋体" w:eastAsia="宋体"/>
          <w:sz w:val="21"/>
        </w:rPr>
        <w:t>提供系统试验、车内换热器、暖风、</w:t>
      </w:r>
      <w:r>
        <w:rPr>
          <w:rFonts w:ascii="&quot;times new roman&quot;" w:hAnsi="&quot;times new roman&quot;" w:cs="&quot;times new roman&quot;" w:eastAsia="&quot;times new roman&quot;"/>
          <w:sz w:val="21"/>
        </w:rPr>
        <w:t>HVAC</w:t>
      </w:r>
      <w:r>
        <w:rPr>
          <w:rFonts w:ascii="宋体" w:hAnsi="宋体" w:cs="宋体" w:eastAsia="宋体"/>
          <w:sz w:val="21"/>
        </w:rPr>
        <w:t>试验时所需空气温度</w:t>
      </w:r>
      <w:r>
        <w:rPr>
          <w:rFonts w:ascii="calibri" w:hAnsi="calibri" w:cs="calibri" w:eastAsia="calibri"/>
          <w:sz w:val="21"/>
        </w:rPr>
        <w:t>/</w:t>
      </w:r>
      <w:r>
        <w:rPr>
          <w:rFonts w:ascii="宋体" w:hAnsi="宋体" w:cs="宋体" w:eastAsia="宋体"/>
          <w:sz w:val="21"/>
        </w:rPr>
        <w:t>湿度</w:t>
      </w:r>
      <w:r>
        <w:rPr>
          <w:rFonts w:ascii="宋体" w:hAnsi="宋体" w:cs="宋体" w:eastAsia="宋体"/>
          <w:sz w:val="21"/>
        </w:rPr>
        <w:t>，</w:t>
      </w:r>
      <w:r>
        <w:rPr>
          <w:rFonts w:ascii="宋体" w:hAnsi="宋体" w:cs="宋体" w:eastAsia="宋体"/>
          <w:sz w:val="21"/>
        </w:rPr>
        <w:t>需包含以下配置：</w:t>
      </w:r>
    </w:p>
    <w:p>
      <w:pPr>
        <w:pStyle w:val="null3"/>
        <w:ind w:left="15" w:firstLine="399"/>
        <w:jc w:val="both"/>
      </w:pPr>
      <w:r>
        <w:rPr>
          <w:rFonts w:ascii="宋体" w:hAnsi="宋体" w:cs="宋体" w:eastAsia="宋体"/>
          <w:sz w:val="21"/>
        </w:rPr>
        <w:t>空调柜</w:t>
      </w:r>
      <w:r>
        <w:rPr>
          <w:rFonts w:ascii="calibri" w:hAnsi="calibri" w:cs="calibri" w:eastAsia="calibri"/>
          <w:sz w:val="21"/>
        </w:rPr>
        <w:t>1</w:t>
      </w:r>
      <w:r>
        <w:rPr>
          <w:rFonts w:ascii="宋体" w:hAnsi="宋体" w:cs="宋体" w:eastAsia="宋体"/>
          <w:sz w:val="21"/>
        </w:rPr>
        <w:t>套</w:t>
      </w:r>
      <w:r>
        <w:rPr>
          <w:rFonts w:ascii="宋体" w:hAnsi="宋体" w:cs="宋体" w:eastAsia="宋体"/>
          <w:sz w:val="21"/>
        </w:rPr>
        <w:t>：</w:t>
      </w:r>
      <w:r>
        <w:rPr>
          <w:rFonts w:ascii="宋体" w:hAnsi="宋体" w:cs="宋体" w:eastAsia="宋体"/>
          <w:sz w:val="21"/>
        </w:rPr>
        <w:t>主要由</w:t>
      </w:r>
      <w:r>
        <w:rPr>
          <w:rFonts w:ascii="宋体" w:hAnsi="宋体" w:cs="宋体" w:eastAsia="宋体"/>
          <w:sz w:val="21"/>
        </w:rPr>
        <w:t>循环</w:t>
      </w:r>
      <w:r>
        <w:rPr>
          <w:rFonts w:ascii="宋体" w:hAnsi="宋体" w:cs="宋体" w:eastAsia="宋体"/>
          <w:sz w:val="21"/>
        </w:rPr>
        <w:t>风机、直冷盘管、冷冻机组、螺旋翅片管加热器、加湿喷管、风阀组成。冷却装置：直冷盘管</w:t>
      </w:r>
      <w:r>
        <w:rPr>
          <w:rFonts w:ascii="calibri" w:hAnsi="calibri" w:cs="calibri" w:eastAsia="calibri"/>
          <w:sz w:val="21"/>
        </w:rPr>
        <w:t>1</w:t>
      </w:r>
      <w:r>
        <w:rPr>
          <w:rFonts w:ascii="宋体" w:hAnsi="宋体" w:cs="宋体" w:eastAsia="宋体"/>
          <w:sz w:val="21"/>
        </w:rPr>
        <w:t>套；水冷冷冻机组</w:t>
      </w:r>
      <w:r>
        <w:rPr>
          <w:rFonts w:ascii="calibri" w:hAnsi="calibri" w:cs="calibri" w:eastAsia="calibri"/>
          <w:sz w:val="21"/>
        </w:rPr>
        <w:t>1</w:t>
      </w:r>
      <w:r>
        <w:rPr>
          <w:rFonts w:ascii="宋体" w:hAnsi="宋体" w:cs="宋体" w:eastAsia="宋体"/>
          <w:sz w:val="21"/>
        </w:rPr>
        <w:t>套；电动调节阀</w:t>
      </w:r>
      <w:r>
        <w:rPr>
          <w:rFonts w:ascii="calibri" w:hAnsi="calibri" w:cs="calibri" w:eastAsia="calibri"/>
          <w:sz w:val="21"/>
        </w:rPr>
        <w:t>1</w:t>
      </w:r>
      <w:r>
        <w:rPr>
          <w:rFonts w:ascii="宋体" w:hAnsi="宋体" w:cs="宋体" w:eastAsia="宋体"/>
          <w:sz w:val="21"/>
        </w:rPr>
        <w:t xml:space="preserve">套；加热装置：螺旋电加热，可控硅控制 </w:t>
      </w:r>
      <w:r>
        <w:rPr>
          <w:rFonts w:ascii="calibri" w:hAnsi="calibri" w:cs="calibri" w:eastAsia="calibri"/>
          <w:sz w:val="21"/>
        </w:rPr>
        <w:t>1</w:t>
      </w:r>
      <w:r>
        <w:rPr>
          <w:rFonts w:ascii="宋体" w:hAnsi="宋体" w:cs="宋体" w:eastAsia="宋体"/>
          <w:sz w:val="21"/>
        </w:rPr>
        <w:t>套；加湿器</w:t>
      </w:r>
      <w:r>
        <w:rPr>
          <w:rFonts w:ascii="calibri" w:hAnsi="calibri" w:cs="calibri" w:eastAsia="calibri"/>
          <w:sz w:val="21"/>
        </w:rPr>
        <w:t>1</w:t>
      </w:r>
      <w:r>
        <w:rPr>
          <w:rFonts w:ascii="宋体" w:hAnsi="宋体" w:cs="宋体" w:eastAsia="宋体"/>
          <w:sz w:val="21"/>
        </w:rPr>
        <w:t>套；离心风机</w:t>
      </w:r>
      <w:r>
        <w:rPr>
          <w:rFonts w:ascii="calibri" w:hAnsi="calibri" w:cs="calibri" w:eastAsia="calibri"/>
          <w:sz w:val="21"/>
        </w:rPr>
        <w:t>1</w:t>
      </w:r>
      <w:r>
        <w:rPr>
          <w:rFonts w:ascii="宋体" w:hAnsi="宋体" w:cs="宋体" w:eastAsia="宋体"/>
          <w:sz w:val="21"/>
        </w:rPr>
        <w:t>套。</w:t>
      </w:r>
    </w:p>
    <w:p>
      <w:pPr>
        <w:pStyle w:val="null3"/>
        <w:jc w:val="both"/>
      </w:pPr>
      <w:r>
        <w:rPr>
          <w:rFonts w:ascii="宋体" w:hAnsi="宋体" w:cs="宋体" w:eastAsia="宋体"/>
          <w:b/>
          <w:sz w:val="21"/>
        </w:rPr>
        <w:t>（指标项</w:t>
      </w:r>
      <w:r>
        <w:rPr>
          <w:rFonts w:ascii="宋体" w:hAnsi="宋体" w:cs="宋体" w:eastAsia="宋体"/>
          <w:b/>
          <w:sz w:val="21"/>
        </w:rPr>
        <w:t>18</w:t>
      </w:r>
      <w:r>
        <w:rPr>
          <w:rFonts w:ascii="宋体" w:hAnsi="宋体" w:cs="宋体" w:eastAsia="宋体"/>
          <w:b/>
          <w:sz w:val="21"/>
        </w:rPr>
        <w:t>）</w:t>
      </w:r>
      <w:r>
        <w:rPr>
          <w:rFonts w:ascii="宋体" w:hAnsi="宋体" w:cs="宋体" w:eastAsia="宋体"/>
          <w:sz w:val="21"/>
        </w:rPr>
        <w:t>吹风风洞</w:t>
      </w:r>
      <w:r>
        <w:rPr>
          <w:rFonts w:ascii="calibri" w:hAnsi="calibri" w:cs="calibri" w:eastAsia="calibri"/>
          <w:sz w:val="21"/>
        </w:rPr>
        <w:t>1</w:t>
      </w:r>
      <w:r>
        <w:rPr>
          <w:rFonts w:ascii="宋体" w:hAnsi="宋体" w:cs="宋体" w:eastAsia="宋体"/>
          <w:sz w:val="21"/>
        </w:rPr>
        <w:t>套，提供和测量系统试验所需的进风风量、温度、湿度，应对前蒸，可实现内循环</w:t>
      </w:r>
      <w:r>
        <w:rPr>
          <w:rFonts w:ascii="calibri" w:hAnsi="calibri" w:cs="calibri" w:eastAsia="calibri"/>
          <w:sz w:val="21"/>
        </w:rPr>
        <w:t>/</w:t>
      </w:r>
      <w:r>
        <w:rPr>
          <w:rFonts w:ascii="宋体" w:hAnsi="宋体" w:cs="宋体" w:eastAsia="宋体"/>
          <w:sz w:val="21"/>
        </w:rPr>
        <w:t>外循环模式。主要由出风混合箱（借用吸风风洞）、风量测量段、送风静压箱、风机组成。送风静压箱：内装静压测量孔、等温盘管、内循环风机等。静压箱内等温盘管</w:t>
      </w:r>
      <w:r>
        <w:rPr>
          <w:rFonts w:ascii="calibri" w:hAnsi="calibri" w:cs="calibri" w:eastAsia="calibri"/>
          <w:sz w:val="21"/>
        </w:rPr>
        <w:t>1</w:t>
      </w:r>
      <w:r>
        <w:rPr>
          <w:rFonts w:ascii="宋体" w:hAnsi="宋体" w:cs="宋体" w:eastAsia="宋体"/>
          <w:sz w:val="21"/>
        </w:rPr>
        <w:t>套；等温盘管循环水泵</w:t>
      </w:r>
      <w:r>
        <w:rPr>
          <w:rFonts w:ascii="calibri" w:hAnsi="calibri" w:cs="calibri" w:eastAsia="calibri"/>
          <w:sz w:val="21"/>
        </w:rPr>
        <w:t>1</w:t>
      </w:r>
      <w:r>
        <w:rPr>
          <w:rFonts w:ascii="宋体" w:hAnsi="宋体" w:cs="宋体" w:eastAsia="宋体"/>
          <w:sz w:val="21"/>
        </w:rPr>
        <w:t>套；等温盘管冷冻机组</w:t>
      </w:r>
      <w:r>
        <w:rPr>
          <w:rFonts w:ascii="calibri" w:hAnsi="calibri" w:cs="calibri" w:eastAsia="calibri"/>
          <w:sz w:val="21"/>
        </w:rPr>
        <w:t>1</w:t>
      </w:r>
      <w:r>
        <w:rPr>
          <w:rFonts w:ascii="宋体" w:hAnsi="宋体" w:cs="宋体" w:eastAsia="宋体"/>
          <w:sz w:val="21"/>
        </w:rPr>
        <w:t>套；等温盘管管道电加热</w:t>
      </w:r>
      <w:r>
        <w:rPr>
          <w:rFonts w:ascii="calibri" w:hAnsi="calibri" w:cs="calibri" w:eastAsia="calibri"/>
          <w:sz w:val="21"/>
        </w:rPr>
        <w:t>1</w:t>
      </w:r>
      <w:r>
        <w:rPr>
          <w:rFonts w:ascii="宋体" w:hAnsi="宋体" w:cs="宋体" w:eastAsia="宋体"/>
          <w:sz w:val="21"/>
        </w:rPr>
        <w:t>套；等温盘管电动调节阀</w:t>
      </w:r>
      <w:r>
        <w:rPr>
          <w:rFonts w:ascii="calibri" w:hAnsi="calibri" w:cs="calibri" w:eastAsia="calibri"/>
          <w:sz w:val="21"/>
        </w:rPr>
        <w:t>1</w:t>
      </w:r>
      <w:r>
        <w:rPr>
          <w:rFonts w:ascii="宋体" w:hAnsi="宋体" w:cs="宋体" w:eastAsia="宋体"/>
          <w:sz w:val="21"/>
        </w:rPr>
        <w:t>套；等温盘管混流风机</w:t>
      </w:r>
      <w:r>
        <w:rPr>
          <w:rFonts w:ascii="calibri" w:hAnsi="calibri" w:cs="calibri" w:eastAsia="calibri"/>
          <w:sz w:val="21"/>
        </w:rPr>
        <w:t>2</w:t>
      </w:r>
      <w:r>
        <w:rPr>
          <w:rFonts w:ascii="宋体" w:hAnsi="宋体" w:cs="宋体" w:eastAsia="宋体"/>
          <w:sz w:val="21"/>
        </w:rPr>
        <w:t>套。间冷冷却液系统：主要由冷水机组、循环泵、管道加热器、冷却电动调节阀、膨胀罐，冷却液经过室内风机盘管换热后循环泵送到冷水机组冷却再经过管道电加热加热，通过能力调节阀控制冷水机组的冷却量，</w:t>
      </w:r>
      <w:r>
        <w:rPr>
          <w:rFonts w:ascii="calibri" w:hAnsi="calibri" w:cs="calibri" w:eastAsia="calibri"/>
          <w:sz w:val="21"/>
        </w:rPr>
        <w:t>SCR</w:t>
      </w:r>
      <w:r>
        <w:rPr>
          <w:rFonts w:ascii="宋体" w:hAnsi="宋体" w:cs="宋体" w:eastAsia="宋体"/>
          <w:sz w:val="21"/>
        </w:rPr>
        <w:t>可控硅调功器控制管道加热器的加热量，从控制进入盘管的水温。冷水机组</w:t>
      </w:r>
      <w:r>
        <w:rPr>
          <w:rFonts w:ascii="calibri" w:hAnsi="calibri" w:cs="calibri" w:eastAsia="calibri"/>
          <w:sz w:val="21"/>
        </w:rPr>
        <w:t>1</w:t>
      </w:r>
      <w:r>
        <w:rPr>
          <w:rFonts w:ascii="宋体" w:hAnsi="宋体" w:cs="宋体" w:eastAsia="宋体"/>
          <w:sz w:val="21"/>
        </w:rPr>
        <w:t>台；管道加热器</w:t>
      </w:r>
      <w:r>
        <w:rPr>
          <w:rFonts w:ascii="calibri" w:hAnsi="calibri" w:cs="calibri" w:eastAsia="calibri"/>
          <w:sz w:val="21"/>
        </w:rPr>
        <w:t>1</w:t>
      </w:r>
      <w:r>
        <w:rPr>
          <w:rFonts w:ascii="宋体" w:hAnsi="宋体" w:cs="宋体" w:eastAsia="宋体"/>
          <w:sz w:val="21"/>
        </w:rPr>
        <w:t>台；循环泵</w:t>
      </w:r>
      <w:r>
        <w:rPr>
          <w:rFonts w:ascii="calibri" w:hAnsi="calibri" w:cs="calibri" w:eastAsia="calibri"/>
          <w:sz w:val="21"/>
        </w:rPr>
        <w:t>1</w:t>
      </w:r>
      <w:r>
        <w:rPr>
          <w:rFonts w:ascii="宋体" w:hAnsi="宋体" w:cs="宋体" w:eastAsia="宋体"/>
          <w:sz w:val="21"/>
        </w:rPr>
        <w:t>台；能力调节阀</w:t>
      </w:r>
      <w:r>
        <w:rPr>
          <w:rFonts w:ascii="calibri" w:hAnsi="calibri" w:cs="calibri" w:eastAsia="calibri"/>
          <w:sz w:val="21"/>
        </w:rPr>
        <w:t>1</w:t>
      </w:r>
      <w:r>
        <w:rPr>
          <w:rFonts w:ascii="宋体" w:hAnsi="宋体" w:cs="宋体" w:eastAsia="宋体"/>
          <w:sz w:val="21"/>
        </w:rPr>
        <w:t>台。送风风机：电机，变频调速</w:t>
      </w:r>
      <w:r>
        <w:rPr>
          <w:rFonts w:ascii="calibri" w:hAnsi="calibri" w:cs="calibri" w:eastAsia="calibri"/>
          <w:sz w:val="21"/>
        </w:rPr>
        <w:t>1</w:t>
      </w:r>
      <w:r>
        <w:rPr>
          <w:rFonts w:ascii="宋体" w:hAnsi="宋体" w:cs="宋体" w:eastAsia="宋体"/>
          <w:sz w:val="21"/>
        </w:rPr>
        <w:t>套。风量测定段：涡街流量计</w:t>
      </w:r>
      <w:r>
        <w:rPr>
          <w:rFonts w:ascii="calibri" w:hAnsi="calibri" w:cs="calibri" w:eastAsia="calibri"/>
          <w:sz w:val="21"/>
        </w:rPr>
        <w:t>1</w:t>
      </w:r>
      <w:r>
        <w:rPr>
          <w:rFonts w:ascii="宋体" w:hAnsi="宋体" w:cs="宋体" w:eastAsia="宋体"/>
          <w:sz w:val="21"/>
        </w:rPr>
        <w:t>个；其他用于气缸的减压阀及电磁阀等。</w:t>
      </w:r>
    </w:p>
    <w:p>
      <w:pPr>
        <w:pStyle w:val="null3"/>
        <w:jc w:val="both"/>
      </w:pPr>
      <w:r>
        <w:rPr>
          <w:rFonts w:ascii="宋体" w:hAnsi="宋体" w:cs="宋体" w:eastAsia="宋体"/>
          <w:b/>
          <w:sz w:val="21"/>
        </w:rPr>
        <w:t>（指标项</w:t>
      </w:r>
      <w:r>
        <w:rPr>
          <w:rFonts w:ascii="宋体" w:hAnsi="宋体" w:cs="宋体" w:eastAsia="宋体"/>
          <w:b/>
          <w:sz w:val="21"/>
        </w:rPr>
        <w:t>19</w:t>
      </w:r>
      <w:r>
        <w:rPr>
          <w:rFonts w:ascii="宋体" w:hAnsi="宋体" w:cs="宋体" w:eastAsia="宋体"/>
          <w:b/>
          <w:sz w:val="21"/>
        </w:rPr>
        <w:t>）</w:t>
      </w:r>
      <w:r>
        <w:rPr>
          <w:rFonts w:ascii="宋体" w:hAnsi="宋体" w:cs="宋体" w:eastAsia="宋体"/>
          <w:sz w:val="21"/>
        </w:rPr>
        <w:t>吸风风洞一套</w:t>
      </w:r>
      <w:r>
        <w:rPr>
          <w:rFonts w:ascii="宋体" w:hAnsi="宋体" w:cs="宋体" w:eastAsia="宋体"/>
          <w:sz w:val="21"/>
        </w:rPr>
        <w:t>，</w:t>
      </w:r>
      <w:r>
        <w:rPr>
          <w:rFonts w:ascii="宋体" w:hAnsi="宋体" w:cs="宋体" w:eastAsia="宋体"/>
          <w:sz w:val="21"/>
        </w:rPr>
        <w:t>提供和测量车内单体试验所需的出风风量，兼顾可应对后蒸</w:t>
      </w:r>
      <w:r>
        <w:rPr>
          <w:rFonts w:ascii="宋体" w:hAnsi="宋体" w:cs="宋体" w:eastAsia="宋体"/>
          <w:sz w:val="21"/>
        </w:rPr>
        <w:t>。</w:t>
      </w:r>
      <w:r>
        <w:rPr>
          <w:rFonts w:ascii="宋体" w:hAnsi="宋体" w:cs="宋体" w:eastAsia="宋体"/>
          <w:sz w:val="21"/>
        </w:rPr>
        <w:t>主要由受风混合箱、风量测量段、风机组成。运行时，室内空气被试件流入受风混合箱，通混合器混合均匀后测量空气温度、湿度，再通过风量测量段测量风量，最后通过风机排入室内。</w:t>
      </w:r>
      <w:r>
        <w:rPr>
          <w:rFonts w:ascii="宋体" w:hAnsi="宋体" w:cs="宋体" w:eastAsia="宋体"/>
          <w:sz w:val="21"/>
        </w:rPr>
        <w:t>出风混合箱：箱体（静压测点）</w:t>
      </w:r>
      <w:r>
        <w:rPr>
          <w:rFonts w:ascii="calibri" w:hAnsi="calibri" w:cs="calibri" w:eastAsia="calibri"/>
          <w:sz w:val="21"/>
        </w:rPr>
        <w:t>+</w:t>
      </w:r>
      <w:r>
        <w:rPr>
          <w:rFonts w:ascii="宋体" w:hAnsi="宋体" w:cs="宋体" w:eastAsia="宋体"/>
          <w:sz w:val="21"/>
        </w:rPr>
        <w:t>混合器</w:t>
      </w:r>
      <w:r>
        <w:rPr>
          <w:rFonts w:ascii="calibri" w:hAnsi="calibri" w:cs="calibri" w:eastAsia="calibri"/>
          <w:sz w:val="21"/>
        </w:rPr>
        <w:t>+</w:t>
      </w:r>
      <w:r>
        <w:rPr>
          <w:rFonts w:ascii="宋体" w:hAnsi="宋体" w:cs="宋体" w:eastAsia="宋体"/>
          <w:sz w:val="21"/>
        </w:rPr>
        <w:t>温湿度取样器</w:t>
      </w:r>
      <w:r>
        <w:rPr>
          <w:rFonts w:ascii="calibri" w:hAnsi="calibri" w:cs="calibri" w:eastAsia="calibri"/>
          <w:sz w:val="21"/>
        </w:rPr>
        <w:t>+</w:t>
      </w:r>
      <w:r>
        <w:rPr>
          <w:rFonts w:ascii="宋体" w:hAnsi="宋体" w:cs="宋体" w:eastAsia="宋体"/>
          <w:sz w:val="21"/>
        </w:rPr>
        <w:t>引风机（变频调速）。</w:t>
      </w:r>
      <w:r>
        <w:rPr>
          <w:rFonts w:ascii="宋体" w:hAnsi="宋体" w:cs="宋体" w:eastAsia="宋体"/>
          <w:sz w:val="21"/>
        </w:rPr>
        <w:t>送风风机：电机，变频调速</w:t>
      </w:r>
      <w:r>
        <w:rPr>
          <w:rFonts w:ascii="calibri" w:hAnsi="calibri" w:cs="calibri" w:eastAsia="calibri"/>
          <w:sz w:val="21"/>
        </w:rPr>
        <w:t>1</w:t>
      </w:r>
      <w:r>
        <w:rPr>
          <w:rFonts w:ascii="宋体" w:hAnsi="宋体" w:cs="宋体" w:eastAsia="宋体"/>
          <w:sz w:val="21"/>
        </w:rPr>
        <w:t>套。风量测定段：喷嘴</w:t>
      </w:r>
      <w:r>
        <w:rPr>
          <w:rFonts w:ascii="calibri" w:hAnsi="calibri" w:cs="calibri" w:eastAsia="calibri"/>
          <w:sz w:val="21"/>
        </w:rPr>
        <w:t>4</w:t>
      </w:r>
      <w:r>
        <w:rPr>
          <w:rFonts w:ascii="宋体" w:hAnsi="宋体" w:cs="宋体" w:eastAsia="宋体"/>
          <w:sz w:val="21"/>
        </w:rPr>
        <w:t>个，气缸</w:t>
      </w:r>
      <w:r>
        <w:rPr>
          <w:rFonts w:ascii="calibri" w:hAnsi="calibri" w:cs="calibri" w:eastAsia="calibri"/>
          <w:sz w:val="21"/>
        </w:rPr>
        <w:t>4</w:t>
      </w:r>
      <w:r>
        <w:rPr>
          <w:rFonts w:ascii="宋体" w:hAnsi="宋体" w:cs="宋体" w:eastAsia="宋体"/>
          <w:sz w:val="21"/>
        </w:rPr>
        <w:t>个；内装均流板和喷嘴差压测量孔，喷嘴开闭可通过气缸手动或通过软件遥控选择；其他用于气缸的减压阀及电磁阀等。</w:t>
      </w:r>
    </w:p>
    <w:p>
      <w:pPr>
        <w:pStyle w:val="null3"/>
        <w:ind w:left="420"/>
        <w:jc w:val="both"/>
      </w:pPr>
      <w:r>
        <w:rPr>
          <w:rFonts w:ascii="宋体" w:hAnsi="宋体" w:cs="宋体" w:eastAsia="宋体"/>
          <w:sz w:val="21"/>
        </w:rPr>
        <w:t>空气取样器</w:t>
      </w:r>
      <w:r>
        <w:rPr>
          <w:rFonts w:ascii="calibri" w:hAnsi="calibri" w:cs="calibri" w:eastAsia="calibri"/>
          <w:sz w:val="21"/>
        </w:rPr>
        <w:t>1</w:t>
      </w:r>
      <w:r>
        <w:rPr>
          <w:rFonts w:ascii="宋体" w:hAnsi="宋体" w:cs="宋体" w:eastAsia="宋体"/>
          <w:sz w:val="21"/>
        </w:rPr>
        <w:t>套。</w:t>
      </w:r>
    </w:p>
    <w:p>
      <w:pPr>
        <w:pStyle w:val="null3"/>
        <w:ind w:left="420"/>
        <w:jc w:val="both"/>
      </w:pPr>
      <w:r>
        <w:rPr>
          <w:rFonts w:ascii="宋体" w:hAnsi="宋体" w:cs="宋体" w:eastAsia="宋体"/>
          <w:sz w:val="21"/>
        </w:rPr>
        <w:t>保护装置：房间过热保护，烟雾保护，风机过载保护，电加热过热保护。</w:t>
      </w:r>
    </w:p>
    <w:p>
      <w:pPr>
        <w:pStyle w:val="null3"/>
        <w:ind w:left="420"/>
        <w:jc w:val="both"/>
      </w:pPr>
      <w:r>
        <w:rPr>
          <w:rFonts w:ascii="宋体" w:hAnsi="宋体" w:cs="宋体" w:eastAsia="宋体"/>
          <w:sz w:val="21"/>
        </w:rPr>
        <w:t>蒸发器风机用电源端子盒</w:t>
      </w:r>
      <w:r>
        <w:rPr>
          <w:rFonts w:ascii="calibri" w:hAnsi="calibri" w:cs="calibri" w:eastAsia="calibri"/>
          <w:sz w:val="21"/>
        </w:rPr>
        <w:t>1</w:t>
      </w:r>
      <w:r>
        <w:rPr>
          <w:rFonts w:ascii="宋体" w:hAnsi="宋体" w:cs="宋体" w:eastAsia="宋体"/>
          <w:sz w:val="21"/>
        </w:rPr>
        <w:t>套。</w:t>
      </w:r>
    </w:p>
    <w:p>
      <w:pPr>
        <w:pStyle w:val="null3"/>
        <w:spacing w:before="120"/>
        <w:jc w:val="left"/>
      </w:pPr>
      <w:r>
        <w:rPr>
          <w:rFonts w:ascii="times new roman, times, serif" w:hAnsi="times new roman, times, serif" w:cs="times new roman, times, serif" w:eastAsia="times new roman, times, serif"/>
          <w:b/>
          <w:sz w:val="21"/>
        </w:rPr>
        <w:t>4.</w:t>
      </w:r>
      <w:r>
        <w:rPr>
          <w:rFonts w:ascii="&quot;times new roman&quot;" w:hAnsi="&quot;times new roman&quot;" w:cs="&quot;times new roman&quot;" w:eastAsia="&quot;times new roman&quot;"/>
          <w:b/>
          <w:sz w:val="21"/>
        </w:rPr>
        <w:t xml:space="preserve"> </w:t>
      </w:r>
      <w:r>
        <w:rPr>
          <w:rFonts w:ascii="宋体" w:hAnsi="宋体" w:cs="宋体" w:eastAsia="宋体"/>
          <w:b/>
          <w:sz w:val="21"/>
        </w:rPr>
        <w:t>冷媒系统（</w:t>
      </w:r>
      <w:r>
        <w:rPr>
          <w:rFonts w:ascii="&quot;times new roman&quot;" w:hAnsi="&quot;times new roman&quot;" w:cs="&quot;times new roman&quot;" w:eastAsia="&quot;times new roman&quot;"/>
          <w:b/>
          <w:sz w:val="21"/>
        </w:rPr>
        <w:t>R134</w:t>
      </w:r>
      <w:r>
        <w:rPr>
          <w:rFonts w:ascii="times new roman, times, serif" w:hAnsi="times new roman, times, serif" w:cs="times new roman, times, serif" w:eastAsia="times new roman, times, serif"/>
          <w:b/>
          <w:sz w:val="21"/>
        </w:rPr>
        <w:t>a</w:t>
      </w:r>
      <w:r>
        <w:rPr>
          <w:rFonts w:ascii="&quot;times new roman&quot;" w:hAnsi="&quot;times new roman&quot;" w:cs="&quot;times new roman&quot;" w:eastAsia="&quot;times new roman&quot;"/>
          <w:b/>
          <w:sz w:val="21"/>
        </w:rPr>
        <w:t>/R1234yf</w:t>
      </w:r>
      <w:r>
        <w:rPr>
          <w:rFonts w:ascii="宋体" w:hAnsi="宋体" w:cs="宋体" w:eastAsia="宋体"/>
          <w:b/>
          <w:sz w:val="21"/>
        </w:rPr>
        <w:t>单体试验用）</w:t>
      </w:r>
      <w:r>
        <w:rPr>
          <w:rFonts w:ascii="times new roman, times, serif" w:hAnsi="times new roman, times, serif" w:cs="times new roman, times, serif" w:eastAsia="times new roman, times, serif"/>
          <w:b/>
          <w:sz w:val="21"/>
        </w:rPr>
        <w:t>1</w:t>
      </w:r>
      <w:r>
        <w:rPr>
          <w:rFonts w:ascii="宋体" w:hAnsi="宋体" w:cs="宋体" w:eastAsia="宋体"/>
          <w:b/>
          <w:sz w:val="21"/>
        </w:rPr>
        <w:t>套</w:t>
      </w:r>
      <w:r>
        <w:rPr>
          <w:rFonts w:ascii="宋体" w:hAnsi="宋体" w:cs="宋体" w:eastAsia="宋体"/>
          <w:b/>
          <w:sz w:val="21"/>
        </w:rPr>
        <w:t>（指标项</w:t>
      </w:r>
      <w:r>
        <w:rPr>
          <w:rFonts w:ascii="宋体" w:hAnsi="宋体" w:cs="宋体" w:eastAsia="宋体"/>
          <w:b/>
          <w:sz w:val="21"/>
        </w:rPr>
        <w:t>20</w:t>
      </w:r>
      <w:r>
        <w:rPr>
          <w:rFonts w:ascii="宋体" w:hAnsi="宋体" w:cs="宋体" w:eastAsia="宋体"/>
          <w:b/>
          <w:sz w:val="21"/>
        </w:rPr>
        <w:t>）</w:t>
      </w:r>
    </w:p>
    <w:p>
      <w:pPr>
        <w:pStyle w:val="null3"/>
        <w:ind w:left="1260"/>
        <w:jc w:val="both"/>
      </w:pPr>
      <w:r>
        <w:rPr>
          <w:rFonts w:ascii="宋体" w:hAnsi="宋体" w:cs="宋体" w:eastAsia="宋体"/>
          <w:sz w:val="21"/>
        </w:rPr>
        <w:t>冷媒系统</w:t>
      </w:r>
      <w:r>
        <w:rPr>
          <w:rFonts w:ascii="宋体" w:hAnsi="宋体" w:cs="宋体" w:eastAsia="宋体"/>
          <w:sz w:val="21"/>
        </w:rPr>
        <w:t>的</w:t>
      </w:r>
      <w:r>
        <w:rPr>
          <w:rFonts w:ascii="宋体" w:hAnsi="宋体" w:cs="宋体" w:eastAsia="宋体"/>
          <w:sz w:val="21"/>
        </w:rPr>
        <w:t>主要功能是</w:t>
      </w:r>
      <w:r>
        <w:rPr>
          <w:rFonts w:ascii="宋体" w:hAnsi="宋体" w:cs="宋体" w:eastAsia="宋体"/>
          <w:sz w:val="21"/>
        </w:rPr>
        <w:t>蒸发器</w:t>
      </w:r>
      <w:r>
        <w:rPr>
          <w:rFonts w:ascii="calibri" w:hAnsi="calibri" w:cs="calibri" w:eastAsia="calibri"/>
          <w:sz w:val="21"/>
        </w:rPr>
        <w:t>/</w:t>
      </w:r>
      <w:r>
        <w:rPr>
          <w:rFonts w:ascii="宋体" w:hAnsi="宋体" w:cs="宋体" w:eastAsia="宋体"/>
          <w:sz w:val="21"/>
        </w:rPr>
        <w:t>冷凝器单体换热性能试验冷媒流量的供给与冷媒参数的调节</w:t>
      </w:r>
      <w:r>
        <w:rPr>
          <w:rFonts w:ascii="宋体" w:hAnsi="宋体" w:cs="宋体" w:eastAsia="宋体"/>
          <w:sz w:val="21"/>
        </w:rPr>
        <w:t>。</w:t>
      </w:r>
    </w:p>
    <w:p>
      <w:pPr>
        <w:pStyle w:val="null3"/>
        <w:ind w:left="15" w:firstLine="399"/>
        <w:jc w:val="both"/>
      </w:pPr>
      <w:r>
        <w:rPr>
          <w:rFonts w:ascii="宋体" w:hAnsi="宋体" w:cs="宋体" w:eastAsia="宋体"/>
          <w:sz w:val="21"/>
        </w:rPr>
        <w:t>冷媒系统</w:t>
      </w:r>
      <w:r>
        <w:rPr>
          <w:rFonts w:ascii="宋体" w:hAnsi="宋体" w:cs="宋体" w:eastAsia="宋体"/>
          <w:sz w:val="21"/>
        </w:rPr>
        <w:t>由辅助压缩机、高效油分离器辅助冷凝器、辅助蒸发器、后置蒸发器、过冷</w:t>
      </w:r>
      <w:r>
        <w:rPr>
          <w:rFonts w:ascii="calibri" w:hAnsi="calibri" w:cs="calibri" w:eastAsia="calibri"/>
          <w:sz w:val="21"/>
        </w:rPr>
        <w:t>/</w:t>
      </w:r>
      <w:r>
        <w:rPr>
          <w:rFonts w:ascii="宋体" w:hAnsi="宋体" w:cs="宋体" w:eastAsia="宋体"/>
          <w:sz w:val="21"/>
        </w:rPr>
        <w:t>过热器、电动调节阀、电子膨胀阀</w:t>
      </w:r>
      <w:r>
        <w:rPr>
          <w:rFonts w:ascii="宋体" w:hAnsi="宋体" w:cs="宋体" w:eastAsia="宋体"/>
          <w:sz w:val="21"/>
        </w:rPr>
        <w:t>组成</w:t>
      </w:r>
      <w:r>
        <w:rPr>
          <w:rFonts w:ascii="宋体" w:hAnsi="宋体" w:cs="宋体" w:eastAsia="宋体"/>
          <w:sz w:val="21"/>
        </w:rPr>
        <w:t>。辅助压缩机：</w:t>
      </w:r>
      <w:r>
        <w:rPr>
          <w:rFonts w:ascii="calibri" w:hAnsi="calibri" w:cs="calibri" w:eastAsia="calibri"/>
          <w:sz w:val="21"/>
        </w:rPr>
        <w:t>R134a</w:t>
      </w:r>
      <w:r>
        <w:rPr>
          <w:rFonts w:ascii="宋体" w:hAnsi="宋体" w:cs="宋体" w:eastAsia="宋体"/>
          <w:sz w:val="21"/>
        </w:rPr>
        <w:t>、</w:t>
      </w:r>
      <w:r>
        <w:rPr>
          <w:rFonts w:ascii="calibri" w:hAnsi="calibri" w:cs="calibri" w:eastAsia="calibri"/>
          <w:sz w:val="21"/>
        </w:rPr>
        <w:t>R1234YF</w:t>
      </w:r>
      <w:r>
        <w:rPr>
          <w:rFonts w:ascii="宋体" w:hAnsi="宋体" w:cs="宋体" w:eastAsia="宋体"/>
          <w:sz w:val="21"/>
        </w:rPr>
        <w:t>；辅助冷凝器</w:t>
      </w:r>
      <w:r>
        <w:rPr>
          <w:rFonts w:ascii="calibri" w:hAnsi="calibri" w:cs="calibri" w:eastAsia="calibri"/>
          <w:sz w:val="21"/>
        </w:rPr>
        <w:t>1</w:t>
      </w:r>
      <w:r>
        <w:rPr>
          <w:rFonts w:ascii="宋体" w:hAnsi="宋体" w:cs="宋体" w:eastAsia="宋体"/>
          <w:sz w:val="21"/>
        </w:rPr>
        <w:t>套；后置蒸发器</w:t>
      </w:r>
      <w:r>
        <w:rPr>
          <w:rFonts w:ascii="calibri" w:hAnsi="calibri" w:cs="calibri" w:eastAsia="calibri"/>
          <w:sz w:val="21"/>
        </w:rPr>
        <w:t>1</w:t>
      </w:r>
      <w:r>
        <w:rPr>
          <w:rFonts w:ascii="宋体" w:hAnsi="宋体" w:cs="宋体" w:eastAsia="宋体"/>
          <w:sz w:val="21"/>
        </w:rPr>
        <w:t>套；电动调节阀</w:t>
      </w:r>
      <w:r>
        <w:rPr>
          <w:rFonts w:ascii="calibri" w:hAnsi="calibri" w:cs="calibri" w:eastAsia="calibri"/>
          <w:sz w:val="21"/>
        </w:rPr>
        <w:t>1</w:t>
      </w:r>
      <w:r>
        <w:rPr>
          <w:rFonts w:ascii="宋体" w:hAnsi="宋体" w:cs="宋体" w:eastAsia="宋体"/>
          <w:sz w:val="21"/>
        </w:rPr>
        <w:t>套；电子膨胀阀</w:t>
      </w:r>
      <w:r>
        <w:rPr>
          <w:rFonts w:ascii="calibri" w:hAnsi="calibri" w:cs="calibri" w:eastAsia="calibri"/>
          <w:sz w:val="21"/>
        </w:rPr>
        <w:t>1</w:t>
      </w:r>
      <w:r>
        <w:rPr>
          <w:rFonts w:ascii="宋体" w:hAnsi="宋体" w:cs="宋体" w:eastAsia="宋体"/>
          <w:sz w:val="21"/>
        </w:rPr>
        <w:t>套</w:t>
      </w:r>
      <w:r>
        <w:rPr>
          <w:rFonts w:ascii="宋体" w:hAnsi="宋体" w:cs="宋体" w:eastAsia="宋体"/>
          <w:sz w:val="21"/>
        </w:rPr>
        <w:t>；</w:t>
      </w:r>
      <w:r>
        <w:rPr>
          <w:rFonts w:ascii="宋体" w:hAnsi="宋体" w:cs="宋体" w:eastAsia="宋体"/>
          <w:sz w:val="21"/>
        </w:rPr>
        <w:t>过冷</w:t>
      </w:r>
      <w:r>
        <w:rPr>
          <w:rFonts w:ascii="calibri" w:hAnsi="calibri" w:cs="calibri" w:eastAsia="calibri"/>
          <w:sz w:val="21"/>
        </w:rPr>
        <w:t>/</w:t>
      </w:r>
      <w:r>
        <w:rPr>
          <w:rFonts w:ascii="宋体" w:hAnsi="宋体" w:cs="宋体" w:eastAsia="宋体"/>
          <w:sz w:val="21"/>
        </w:rPr>
        <w:t>过热器</w:t>
      </w:r>
      <w:r>
        <w:rPr>
          <w:rFonts w:ascii="calibri" w:hAnsi="calibri" w:cs="calibri" w:eastAsia="calibri"/>
          <w:sz w:val="21"/>
        </w:rPr>
        <w:t>1</w:t>
      </w:r>
      <w:r>
        <w:rPr>
          <w:rFonts w:ascii="宋体" w:hAnsi="宋体" w:cs="宋体" w:eastAsia="宋体"/>
          <w:sz w:val="21"/>
        </w:rPr>
        <w:t>套</w:t>
      </w:r>
      <w:r>
        <w:rPr>
          <w:rFonts w:ascii="宋体" w:hAnsi="宋体" w:cs="宋体" w:eastAsia="宋体"/>
          <w:sz w:val="21"/>
        </w:rPr>
        <w:t>；</w:t>
      </w:r>
      <w:r>
        <w:rPr>
          <w:rFonts w:ascii="宋体" w:hAnsi="宋体" w:cs="宋体" w:eastAsia="宋体"/>
          <w:sz w:val="21"/>
        </w:rPr>
        <w:t>质量流量计</w:t>
      </w:r>
      <w:r>
        <w:rPr>
          <w:rFonts w:ascii="calibri" w:hAnsi="calibri" w:cs="calibri" w:eastAsia="calibri"/>
          <w:sz w:val="21"/>
        </w:rPr>
        <w:t>1</w:t>
      </w:r>
      <w:r>
        <w:rPr>
          <w:rFonts w:ascii="宋体" w:hAnsi="宋体" w:cs="宋体" w:eastAsia="宋体"/>
          <w:sz w:val="21"/>
        </w:rPr>
        <w:t>套</w:t>
      </w:r>
      <w:r>
        <w:rPr>
          <w:rFonts w:ascii="宋体" w:hAnsi="宋体" w:cs="宋体" w:eastAsia="宋体"/>
          <w:sz w:val="21"/>
        </w:rPr>
        <w:t>；</w:t>
      </w:r>
      <w:r>
        <w:rPr>
          <w:rFonts w:ascii="宋体" w:hAnsi="宋体" w:cs="宋体" w:eastAsia="宋体"/>
          <w:sz w:val="21"/>
        </w:rPr>
        <w:t>保护装置：电加热空焚，压缩机高</w:t>
      </w:r>
      <w:r>
        <w:rPr>
          <w:rFonts w:ascii="calibri" w:hAnsi="calibri" w:cs="calibri" w:eastAsia="calibri"/>
          <w:sz w:val="21"/>
        </w:rPr>
        <w:t>/</w:t>
      </w:r>
      <w:r>
        <w:rPr>
          <w:rFonts w:ascii="宋体" w:hAnsi="宋体" w:cs="宋体" w:eastAsia="宋体"/>
          <w:sz w:val="21"/>
        </w:rPr>
        <w:t>低压</w:t>
      </w:r>
      <w:r>
        <w:rPr>
          <w:rFonts w:ascii="calibri" w:hAnsi="calibri" w:cs="calibri" w:eastAsia="calibri"/>
          <w:sz w:val="21"/>
        </w:rPr>
        <w:t>/</w:t>
      </w:r>
      <w:r>
        <w:rPr>
          <w:rFonts w:ascii="宋体" w:hAnsi="宋体" w:cs="宋体" w:eastAsia="宋体"/>
          <w:sz w:val="21"/>
        </w:rPr>
        <w:t>过载</w:t>
      </w:r>
      <w:r>
        <w:rPr>
          <w:rFonts w:ascii="calibri" w:hAnsi="calibri" w:cs="calibri" w:eastAsia="calibri"/>
          <w:sz w:val="21"/>
        </w:rPr>
        <w:t>/</w:t>
      </w:r>
      <w:r>
        <w:rPr>
          <w:rFonts w:ascii="宋体" w:hAnsi="宋体" w:cs="宋体" w:eastAsia="宋体"/>
          <w:sz w:val="21"/>
        </w:rPr>
        <w:t>排温，液位保护器，过冷</w:t>
      </w:r>
      <w:r>
        <w:rPr>
          <w:rFonts w:ascii="calibri" w:hAnsi="calibri" w:cs="calibri" w:eastAsia="calibri"/>
          <w:sz w:val="21"/>
        </w:rPr>
        <w:t>/</w:t>
      </w:r>
      <w:r>
        <w:rPr>
          <w:rFonts w:ascii="宋体" w:hAnsi="宋体" w:cs="宋体" w:eastAsia="宋体"/>
          <w:sz w:val="21"/>
        </w:rPr>
        <w:t>过热器表面温度保护</w:t>
      </w:r>
      <w:r>
        <w:rPr>
          <w:rFonts w:ascii="宋体" w:hAnsi="宋体" w:cs="宋体" w:eastAsia="宋体"/>
          <w:sz w:val="21"/>
        </w:rPr>
        <w:t>。</w:t>
      </w:r>
    </w:p>
    <w:p>
      <w:pPr>
        <w:pStyle w:val="null3"/>
        <w:spacing w:before="120"/>
        <w:jc w:val="left"/>
      </w:pPr>
      <w:r>
        <w:rPr>
          <w:rFonts w:ascii="times new roman, times, serif" w:hAnsi="times new roman, times, serif" w:cs="times new roman, times, serif" w:eastAsia="times new roman, times, serif"/>
          <w:b/>
          <w:sz w:val="21"/>
        </w:rPr>
        <w:t xml:space="preserve">5. </w:t>
      </w:r>
      <w:r>
        <w:rPr>
          <w:rFonts w:ascii="宋体" w:hAnsi="宋体" w:cs="宋体" w:eastAsia="宋体"/>
          <w:b/>
          <w:sz w:val="21"/>
        </w:rPr>
        <w:t>冷热</w:t>
      </w:r>
      <w:r>
        <w:rPr>
          <w:rFonts w:ascii="宋体" w:hAnsi="宋体" w:cs="宋体" w:eastAsia="宋体"/>
          <w:b/>
          <w:sz w:val="21"/>
        </w:rPr>
        <w:t>介质</w:t>
      </w:r>
      <w:r>
        <w:rPr>
          <w:rFonts w:ascii="宋体" w:hAnsi="宋体" w:cs="宋体" w:eastAsia="宋体"/>
          <w:b/>
          <w:sz w:val="21"/>
        </w:rPr>
        <w:t>系统</w:t>
      </w:r>
      <w:r>
        <w:rPr>
          <w:rFonts w:ascii="&quot;times new roman&quot;" w:hAnsi="&quot;times new roman&quot;" w:cs="&quot;times new roman&quot;" w:eastAsia="&quot;times new roman&quot;"/>
          <w:b/>
          <w:sz w:val="21"/>
        </w:rPr>
        <w:t>1</w:t>
      </w:r>
      <w:r>
        <w:rPr>
          <w:rFonts w:ascii="宋体" w:hAnsi="宋体" w:cs="宋体" w:eastAsia="宋体"/>
          <w:b/>
          <w:sz w:val="21"/>
        </w:rPr>
        <w:t>套</w:t>
      </w:r>
      <w:r>
        <w:rPr>
          <w:rFonts w:ascii="宋体" w:hAnsi="宋体" w:cs="宋体" w:eastAsia="宋体"/>
          <w:b/>
          <w:sz w:val="21"/>
        </w:rPr>
        <w:t>（指标项</w:t>
      </w:r>
      <w:r>
        <w:rPr>
          <w:rFonts w:ascii="宋体" w:hAnsi="宋体" w:cs="宋体" w:eastAsia="宋体"/>
          <w:b/>
          <w:sz w:val="21"/>
        </w:rPr>
        <w:t>21</w:t>
      </w:r>
      <w:r>
        <w:rPr>
          <w:rFonts w:ascii="宋体" w:hAnsi="宋体" w:cs="宋体" w:eastAsia="宋体"/>
          <w:b/>
          <w:sz w:val="21"/>
        </w:rPr>
        <w:t>）</w:t>
      </w:r>
    </w:p>
    <w:p>
      <w:pPr>
        <w:pStyle w:val="null3"/>
        <w:ind w:left="15" w:firstLine="399"/>
        <w:jc w:val="both"/>
      </w:pPr>
      <w:r>
        <w:rPr>
          <w:rFonts w:ascii="宋体" w:hAnsi="宋体" w:cs="宋体" w:eastAsia="宋体"/>
          <w:sz w:val="21"/>
        </w:rPr>
        <w:t>冷热</w:t>
      </w:r>
      <w:r>
        <w:rPr>
          <w:rFonts w:ascii="宋体" w:hAnsi="宋体" w:cs="宋体" w:eastAsia="宋体"/>
          <w:sz w:val="21"/>
        </w:rPr>
        <w:t>介质</w:t>
      </w:r>
      <w:r>
        <w:rPr>
          <w:rFonts w:ascii="宋体" w:hAnsi="宋体" w:cs="宋体" w:eastAsia="宋体"/>
          <w:sz w:val="21"/>
        </w:rPr>
        <w:t>系统</w:t>
      </w:r>
      <w:r>
        <w:rPr>
          <w:rFonts w:ascii="宋体" w:hAnsi="宋体" w:cs="宋体" w:eastAsia="宋体"/>
          <w:sz w:val="21"/>
        </w:rPr>
        <w:t>的</w:t>
      </w:r>
      <w:r>
        <w:rPr>
          <w:rFonts w:ascii="宋体" w:hAnsi="宋体" w:cs="宋体" w:eastAsia="宋体"/>
          <w:sz w:val="21"/>
        </w:rPr>
        <w:t>主要功能是</w:t>
      </w:r>
      <w:r>
        <w:rPr>
          <w:rFonts w:ascii="&quot;times new roman&quot;" w:hAnsi="&quot;times new roman&quot;" w:cs="&quot;times new roman&quot;" w:eastAsia="&quot;times new roman&quot;"/>
          <w:sz w:val="21"/>
        </w:rPr>
        <w:t>Chi</w:t>
      </w:r>
      <w:r>
        <w:rPr>
          <w:rFonts w:ascii="&quot;times new roman&quot;" w:hAnsi="&quot;times new roman&quot;" w:cs="&quot;times new roman&quot;" w:eastAsia="&quot;times new roman&quot;"/>
          <w:sz w:val="21"/>
        </w:rPr>
        <w:t>ller/</w:t>
      </w:r>
      <w:r>
        <w:rPr>
          <w:rFonts w:ascii="宋体" w:hAnsi="宋体" w:cs="宋体" w:eastAsia="宋体"/>
          <w:sz w:val="21"/>
        </w:rPr>
        <w:t>电池水冷板</w:t>
      </w:r>
      <w:r>
        <w:rPr>
          <w:rFonts w:ascii="times new roman, times, serif" w:hAnsi="times new roman, times, serif" w:cs="times new roman, times, serif" w:eastAsia="times new roman, times, serif"/>
          <w:sz w:val="21"/>
        </w:rPr>
        <w:t>/</w:t>
      </w:r>
      <w:r>
        <w:rPr>
          <w:rFonts w:ascii="宋体" w:hAnsi="宋体" w:cs="宋体" w:eastAsia="宋体"/>
          <w:sz w:val="21"/>
        </w:rPr>
        <w:t>水冷冷凝器</w:t>
      </w:r>
      <w:r>
        <w:rPr>
          <w:rFonts w:ascii="times new roman, times, serif" w:hAnsi="times new roman, times, serif" w:cs="times new roman, times, serif" w:eastAsia="times new roman, times, serif"/>
          <w:sz w:val="21"/>
        </w:rPr>
        <w:t>/</w:t>
      </w:r>
      <w:r>
        <w:rPr>
          <w:rFonts w:ascii="宋体" w:hAnsi="宋体" w:cs="宋体" w:eastAsia="宋体"/>
          <w:sz w:val="21"/>
        </w:rPr>
        <w:t>水水换热器等试验介质流量的供给与参数的调节</w:t>
      </w:r>
      <w:r>
        <w:rPr>
          <w:rFonts w:ascii="宋体" w:hAnsi="宋体" w:cs="宋体" w:eastAsia="宋体"/>
          <w:sz w:val="21"/>
        </w:rPr>
        <w:t>，</w:t>
      </w:r>
      <w:r>
        <w:rPr>
          <w:rFonts w:ascii="宋体" w:hAnsi="宋体" w:cs="宋体" w:eastAsia="宋体"/>
          <w:sz w:val="21"/>
        </w:rPr>
        <w:t>需包含以下配置：</w:t>
      </w:r>
      <w:r>
        <w:rPr>
          <w:rFonts w:ascii="宋体" w:hAnsi="宋体" w:cs="宋体" w:eastAsia="宋体"/>
          <w:sz w:val="21"/>
        </w:rPr>
        <w:t>承压</w:t>
      </w:r>
      <w:r>
        <w:rPr>
          <w:rFonts w:ascii="宋体" w:hAnsi="宋体" w:cs="宋体" w:eastAsia="宋体"/>
          <w:sz w:val="21"/>
        </w:rPr>
        <w:t>介质</w:t>
      </w:r>
      <w:r>
        <w:rPr>
          <w:rFonts w:ascii="宋体" w:hAnsi="宋体" w:cs="宋体" w:eastAsia="宋体"/>
          <w:sz w:val="21"/>
        </w:rPr>
        <w:t>箱</w:t>
      </w:r>
      <w:r>
        <w:rPr>
          <w:rFonts w:ascii="宋体" w:hAnsi="宋体" w:cs="宋体" w:eastAsia="宋体"/>
          <w:sz w:val="21"/>
        </w:rPr>
        <w:t>；</w:t>
      </w:r>
      <w:r>
        <w:rPr>
          <w:rFonts w:ascii="宋体" w:hAnsi="宋体" w:cs="宋体" w:eastAsia="宋体"/>
          <w:sz w:val="21"/>
        </w:rPr>
        <w:t>管道电加热，</w:t>
      </w:r>
      <w:r>
        <w:rPr>
          <w:rFonts w:ascii="&quot;times new roman&quot;" w:hAnsi="&quot;times new roman&quot;" w:cs="&quot;times new roman&quot;" w:eastAsia="&quot;times new roman&quot;"/>
          <w:sz w:val="21"/>
        </w:rPr>
        <w:t>SCR</w:t>
      </w:r>
      <w:r>
        <w:rPr>
          <w:rFonts w:ascii="宋体" w:hAnsi="宋体" w:cs="宋体" w:eastAsia="宋体"/>
          <w:sz w:val="21"/>
        </w:rPr>
        <w:t>控制</w:t>
      </w:r>
      <w:r>
        <w:rPr>
          <w:rFonts w:ascii="宋体" w:hAnsi="宋体" w:cs="宋体" w:eastAsia="宋体"/>
          <w:sz w:val="21"/>
        </w:rPr>
        <w:t>；</w:t>
      </w:r>
      <w:r>
        <w:rPr>
          <w:rFonts w:ascii="宋体" w:hAnsi="宋体" w:cs="宋体" w:eastAsia="宋体"/>
          <w:sz w:val="21"/>
        </w:rPr>
        <w:t>冷冻机组</w:t>
      </w:r>
      <w:r>
        <w:rPr>
          <w:rFonts w:ascii="宋体" w:hAnsi="宋体" w:cs="宋体" w:eastAsia="宋体"/>
          <w:sz w:val="21"/>
        </w:rPr>
        <w:t>；</w:t>
      </w:r>
      <w:r>
        <w:rPr>
          <w:rFonts w:ascii="宋体" w:hAnsi="宋体" w:cs="宋体" w:eastAsia="宋体"/>
          <w:sz w:val="21"/>
        </w:rPr>
        <w:t>不锈钢水泵</w:t>
      </w:r>
      <w:r>
        <w:rPr>
          <w:rFonts w:ascii="宋体" w:hAnsi="宋体" w:cs="宋体" w:eastAsia="宋体"/>
          <w:sz w:val="21"/>
        </w:rPr>
        <w:t>；</w:t>
      </w:r>
      <w:r>
        <w:rPr>
          <w:rFonts w:ascii="宋体" w:hAnsi="宋体" w:cs="宋体" w:eastAsia="宋体"/>
          <w:sz w:val="21"/>
        </w:rPr>
        <w:t>质量流量计</w:t>
      </w:r>
      <w:r>
        <w:rPr>
          <w:rFonts w:ascii="宋体" w:hAnsi="宋体" w:cs="宋体" w:eastAsia="宋体"/>
          <w:sz w:val="21"/>
        </w:rPr>
        <w:t>；</w:t>
      </w:r>
      <w:r>
        <w:rPr>
          <w:rFonts w:ascii="宋体" w:hAnsi="宋体" w:cs="宋体" w:eastAsia="宋体"/>
          <w:sz w:val="21"/>
        </w:rPr>
        <w:t>电动调节阀</w:t>
      </w:r>
      <w:r>
        <w:rPr>
          <w:rFonts w:ascii="宋体" w:hAnsi="宋体" w:cs="宋体" w:eastAsia="宋体"/>
          <w:sz w:val="21"/>
        </w:rPr>
        <w:t>；</w:t>
      </w:r>
      <w:r>
        <w:rPr>
          <w:rFonts w:ascii="宋体" w:hAnsi="宋体" w:cs="宋体" w:eastAsia="宋体"/>
          <w:sz w:val="21"/>
        </w:rPr>
        <w:t>保护装置：空焚保护器、液位保护器、过电流继电器、低流量保护。</w:t>
      </w:r>
    </w:p>
    <w:p>
      <w:pPr>
        <w:pStyle w:val="null3"/>
        <w:ind w:left="15" w:firstLine="399"/>
        <w:jc w:val="both"/>
      </w:pPr>
      <w:r>
        <w:rPr>
          <w:rFonts w:ascii="宋体" w:hAnsi="宋体" w:cs="宋体" w:eastAsia="宋体"/>
          <w:sz w:val="21"/>
        </w:rPr>
        <w:t>该系统</w:t>
      </w:r>
      <w:r>
        <w:rPr>
          <w:rFonts w:ascii="宋体" w:hAnsi="宋体" w:cs="宋体" w:eastAsia="宋体"/>
          <w:sz w:val="21"/>
        </w:rPr>
        <w:t>需</w:t>
      </w:r>
      <w:r>
        <w:rPr>
          <w:rFonts w:ascii="宋体" w:hAnsi="宋体" w:cs="宋体" w:eastAsia="宋体"/>
          <w:sz w:val="21"/>
        </w:rPr>
        <w:t>采用闭式循环系统，承压水箱储液</w:t>
      </w:r>
      <w:r>
        <w:rPr>
          <w:rFonts w:ascii="times new roman, times, serif" w:hAnsi="times new roman, times, serif" w:cs="times new roman, times, serif" w:eastAsia="times new roman, times, serif"/>
          <w:sz w:val="21"/>
        </w:rPr>
        <w:t>≥</w:t>
      </w:r>
      <w:r>
        <w:rPr>
          <w:rFonts w:ascii="&quot;times new roman&quot;" w:hAnsi="&quot;times new roman&quot;" w:cs="&quot;times new roman&quot;" w:eastAsia="&quot;times new roman&quot;"/>
          <w:sz w:val="21"/>
        </w:rPr>
        <w:t>75L</w:t>
      </w:r>
      <w:r>
        <w:rPr>
          <w:rFonts w:ascii="宋体" w:hAnsi="宋体" w:cs="宋体" w:eastAsia="宋体"/>
          <w:sz w:val="21"/>
        </w:rPr>
        <w:t>，</w:t>
      </w:r>
      <w:r>
        <w:rPr>
          <w:rFonts w:ascii="宋体" w:hAnsi="宋体" w:cs="宋体" w:eastAsia="宋体"/>
          <w:sz w:val="21"/>
        </w:rPr>
        <w:t>需采用</w:t>
      </w:r>
      <w:r>
        <w:rPr>
          <w:rFonts w:ascii="宋体" w:hAnsi="宋体" w:cs="宋体" w:eastAsia="宋体"/>
          <w:sz w:val="21"/>
        </w:rPr>
        <w:t>泵变频</w:t>
      </w:r>
      <w:r>
        <w:rPr>
          <w:rFonts w:ascii="&quot;times new roman&quot;" w:hAnsi="&quot;times new roman&quot;" w:cs="&quot;times new roman&quot;" w:eastAsia="&quot;times new roman&quot;"/>
          <w:sz w:val="21"/>
        </w:rPr>
        <w:t>+</w:t>
      </w:r>
      <w:r>
        <w:rPr>
          <w:rFonts w:ascii="宋体" w:hAnsi="宋体" w:cs="宋体" w:eastAsia="宋体"/>
          <w:sz w:val="21"/>
        </w:rPr>
        <w:t>阀控制流量，管道式电加热和冷冻机组热气旁通控制温度，</w:t>
      </w:r>
      <w:r>
        <w:rPr>
          <w:rFonts w:ascii="宋体" w:hAnsi="宋体" w:cs="宋体" w:eastAsia="宋体"/>
          <w:sz w:val="21"/>
        </w:rPr>
        <w:t>需</w:t>
      </w:r>
      <w:r>
        <w:rPr>
          <w:rFonts w:ascii="宋体" w:hAnsi="宋体" w:cs="宋体" w:eastAsia="宋体"/>
          <w:sz w:val="21"/>
        </w:rPr>
        <w:t>采用机械式压力开关和自动泄压阀保护系统压力，</w:t>
      </w:r>
      <w:r>
        <w:rPr>
          <w:rFonts w:ascii="宋体" w:hAnsi="宋体" w:cs="宋体" w:eastAsia="宋体"/>
          <w:sz w:val="21"/>
        </w:rPr>
        <w:t>需要</w:t>
      </w:r>
      <w:r>
        <w:rPr>
          <w:rFonts w:ascii="宋体" w:hAnsi="宋体" w:cs="宋体" w:eastAsia="宋体"/>
          <w:sz w:val="21"/>
        </w:rPr>
        <w:t>采用电加热出口温度保护系统以避免温度过高对系统带来损坏，</w:t>
      </w:r>
      <w:r>
        <w:rPr>
          <w:rFonts w:ascii="宋体" w:hAnsi="宋体" w:cs="宋体" w:eastAsia="宋体"/>
          <w:sz w:val="21"/>
        </w:rPr>
        <w:t>需</w:t>
      </w:r>
      <w:r>
        <w:rPr>
          <w:rFonts w:ascii="宋体" w:hAnsi="宋体" w:cs="宋体" w:eastAsia="宋体"/>
          <w:sz w:val="21"/>
        </w:rPr>
        <w:t>采用液位开关保护管道电加热由于缺液干烧可能带来的损坏。</w:t>
      </w:r>
    </w:p>
    <w:p>
      <w:pPr>
        <w:pStyle w:val="null3"/>
        <w:spacing w:before="120"/>
        <w:jc w:val="left"/>
      </w:pPr>
      <w:r>
        <w:rPr>
          <w:rFonts w:ascii="times new roman, times, serif" w:hAnsi="times new roman, times, serif" w:cs="times new roman, times, serif" w:eastAsia="times new roman, times, serif"/>
          <w:b/>
          <w:sz w:val="21"/>
        </w:rPr>
        <w:t>6.</w:t>
      </w:r>
      <w:r>
        <w:rPr>
          <w:rFonts w:ascii="&quot;times new roman&quot;" w:hAnsi="&quot;times new roman&quot;" w:cs="&quot;times new roman&quot;" w:eastAsia="&quot;times new roman&quot;"/>
          <w:b/>
          <w:sz w:val="21"/>
        </w:rPr>
        <w:t xml:space="preserve"> </w:t>
      </w:r>
      <w:r>
        <w:rPr>
          <w:rFonts w:ascii="宋体" w:hAnsi="宋体" w:cs="宋体" w:eastAsia="宋体"/>
          <w:b/>
          <w:sz w:val="21"/>
        </w:rPr>
        <w:t>热</w:t>
      </w:r>
      <w:r>
        <w:rPr>
          <w:rFonts w:ascii="宋体" w:hAnsi="宋体" w:cs="宋体" w:eastAsia="宋体"/>
          <w:b/>
          <w:sz w:val="21"/>
        </w:rPr>
        <w:t>介质</w:t>
      </w:r>
      <w:r>
        <w:rPr>
          <w:rFonts w:ascii="宋体" w:hAnsi="宋体" w:cs="宋体" w:eastAsia="宋体"/>
          <w:b/>
          <w:sz w:val="21"/>
        </w:rPr>
        <w:t>系统</w:t>
      </w:r>
      <w:r>
        <w:rPr>
          <w:rFonts w:ascii="&quot;times new roman&quot;" w:hAnsi="&quot;times new roman&quot;" w:cs="&quot;times new roman&quot;" w:eastAsia="&quot;times new roman&quot;"/>
          <w:b/>
          <w:sz w:val="21"/>
        </w:rPr>
        <w:t>1</w:t>
      </w:r>
      <w:r>
        <w:rPr>
          <w:rFonts w:ascii="宋体" w:hAnsi="宋体" w:cs="宋体" w:eastAsia="宋体"/>
          <w:b/>
          <w:sz w:val="21"/>
        </w:rPr>
        <w:t>套</w:t>
      </w:r>
      <w:r>
        <w:rPr>
          <w:rFonts w:ascii="宋体" w:hAnsi="宋体" w:cs="宋体" w:eastAsia="宋体"/>
          <w:b/>
          <w:sz w:val="21"/>
        </w:rPr>
        <w:t>（指标项</w:t>
      </w:r>
      <w:r>
        <w:rPr>
          <w:rFonts w:ascii="宋体" w:hAnsi="宋体" w:cs="宋体" w:eastAsia="宋体"/>
          <w:b/>
          <w:sz w:val="21"/>
        </w:rPr>
        <w:t>22</w:t>
      </w:r>
      <w:r>
        <w:rPr>
          <w:rFonts w:ascii="宋体" w:hAnsi="宋体" w:cs="宋体" w:eastAsia="宋体"/>
          <w:b/>
          <w:sz w:val="21"/>
        </w:rPr>
        <w:t>）</w:t>
      </w:r>
    </w:p>
    <w:p>
      <w:pPr>
        <w:pStyle w:val="null3"/>
        <w:ind w:left="15" w:firstLine="399"/>
        <w:jc w:val="both"/>
      </w:pPr>
      <w:r>
        <w:rPr>
          <w:rFonts w:ascii="宋体" w:hAnsi="宋体" w:cs="宋体" w:eastAsia="宋体"/>
          <w:sz w:val="21"/>
        </w:rPr>
        <w:t>热</w:t>
      </w:r>
      <w:r>
        <w:rPr>
          <w:rFonts w:ascii="宋体" w:hAnsi="宋体" w:cs="宋体" w:eastAsia="宋体"/>
          <w:sz w:val="21"/>
        </w:rPr>
        <w:t>介质</w:t>
      </w:r>
      <w:r>
        <w:rPr>
          <w:rFonts w:ascii="宋体" w:hAnsi="宋体" w:cs="宋体" w:eastAsia="宋体"/>
          <w:sz w:val="21"/>
        </w:rPr>
        <w:t>系统</w:t>
      </w:r>
      <w:r>
        <w:rPr>
          <w:rFonts w:ascii="宋体" w:hAnsi="宋体" w:cs="宋体" w:eastAsia="宋体"/>
          <w:sz w:val="21"/>
        </w:rPr>
        <w:t>的主要功能是</w:t>
      </w:r>
      <w:r>
        <w:rPr>
          <w:rFonts w:ascii="宋体" w:hAnsi="宋体" w:cs="宋体" w:eastAsia="宋体"/>
          <w:sz w:val="21"/>
        </w:rPr>
        <w:t>加热器</w:t>
      </w:r>
      <w:r>
        <w:rPr>
          <w:rFonts w:ascii="calibri" w:hAnsi="calibri" w:cs="calibri" w:eastAsia="calibri"/>
          <w:sz w:val="21"/>
        </w:rPr>
        <w:t>/</w:t>
      </w:r>
      <w:r>
        <w:rPr>
          <w:rFonts w:ascii="宋体" w:hAnsi="宋体" w:cs="宋体" w:eastAsia="宋体"/>
          <w:sz w:val="21"/>
        </w:rPr>
        <w:t>水水换热器</w:t>
      </w:r>
      <w:r>
        <w:rPr>
          <w:rFonts w:ascii="calibri" w:hAnsi="calibri" w:cs="calibri" w:eastAsia="calibri"/>
          <w:sz w:val="21"/>
        </w:rPr>
        <w:t>/</w:t>
      </w:r>
      <w:r>
        <w:rPr>
          <w:rFonts w:ascii="宋体" w:hAnsi="宋体" w:cs="宋体" w:eastAsia="宋体"/>
          <w:sz w:val="21"/>
        </w:rPr>
        <w:t>低温散热器等试验介质流量的供给与参数的调节</w:t>
      </w:r>
      <w:r>
        <w:rPr>
          <w:rFonts w:ascii="宋体" w:hAnsi="宋体" w:cs="宋体" w:eastAsia="宋体"/>
          <w:sz w:val="21"/>
        </w:rPr>
        <w:t>，</w:t>
      </w:r>
      <w:r>
        <w:rPr>
          <w:rFonts w:ascii="宋体" w:hAnsi="宋体" w:cs="宋体" w:eastAsia="宋体"/>
          <w:sz w:val="21"/>
        </w:rPr>
        <w:t>需包含以下配置：介质槽槽体；</w:t>
      </w:r>
      <w:r>
        <w:rPr>
          <w:rFonts w:ascii="宋体" w:hAnsi="宋体" w:cs="宋体" w:eastAsia="宋体"/>
          <w:sz w:val="21"/>
        </w:rPr>
        <w:t>冷却调节阀</w:t>
      </w:r>
      <w:r>
        <w:rPr>
          <w:rFonts w:ascii="宋体" w:hAnsi="宋体" w:cs="宋体" w:eastAsia="宋体"/>
          <w:sz w:val="21"/>
        </w:rPr>
        <w:t>；</w:t>
      </w:r>
      <w:r>
        <w:rPr>
          <w:rFonts w:ascii="宋体" w:hAnsi="宋体" w:cs="宋体" w:eastAsia="宋体"/>
          <w:sz w:val="21"/>
        </w:rPr>
        <w:t>电加热</w:t>
      </w:r>
      <w:r>
        <w:rPr>
          <w:rFonts w:ascii="宋体" w:hAnsi="宋体" w:cs="宋体" w:eastAsia="宋体"/>
          <w:sz w:val="21"/>
        </w:rPr>
        <w:t>；</w:t>
      </w:r>
      <w:r>
        <w:rPr>
          <w:rFonts w:ascii="宋体" w:hAnsi="宋体" w:cs="宋体" w:eastAsia="宋体"/>
          <w:sz w:val="21"/>
        </w:rPr>
        <w:t>不锈钢水泵</w:t>
      </w:r>
      <w:r>
        <w:rPr>
          <w:rFonts w:ascii="宋体" w:hAnsi="宋体" w:cs="宋体" w:eastAsia="宋体"/>
          <w:sz w:val="21"/>
        </w:rPr>
        <w:t>；</w:t>
      </w:r>
      <w:r>
        <w:rPr>
          <w:rFonts w:ascii="宋体" w:hAnsi="宋体" w:cs="宋体" w:eastAsia="宋体"/>
          <w:sz w:val="21"/>
        </w:rPr>
        <w:t>质量流量计</w:t>
      </w:r>
      <w:r>
        <w:rPr>
          <w:rFonts w:ascii="宋体" w:hAnsi="宋体" w:cs="宋体" w:eastAsia="宋体"/>
          <w:sz w:val="21"/>
        </w:rPr>
        <w:t>；</w:t>
      </w:r>
      <w:r>
        <w:rPr>
          <w:rFonts w:ascii="宋体" w:hAnsi="宋体" w:cs="宋体" w:eastAsia="宋体"/>
          <w:sz w:val="21"/>
        </w:rPr>
        <w:t>电动调节阀</w:t>
      </w:r>
      <w:r>
        <w:rPr>
          <w:rFonts w:ascii="宋体" w:hAnsi="宋体" w:cs="宋体" w:eastAsia="宋体"/>
          <w:sz w:val="21"/>
        </w:rPr>
        <w:t>；</w:t>
      </w:r>
      <w:r>
        <w:rPr>
          <w:rFonts w:ascii="宋体" w:hAnsi="宋体" w:cs="宋体" w:eastAsia="宋体"/>
          <w:sz w:val="21"/>
        </w:rPr>
        <w:t>保护装置：空焚保护器、液位保护器、过电流继电器、低流量保护。</w:t>
      </w:r>
    </w:p>
    <w:p>
      <w:pPr>
        <w:pStyle w:val="null3"/>
        <w:ind w:left="15" w:firstLine="399"/>
        <w:jc w:val="both"/>
      </w:pPr>
      <w:r>
        <w:rPr>
          <w:rFonts w:ascii="宋体" w:hAnsi="宋体" w:cs="宋体" w:eastAsia="宋体"/>
          <w:sz w:val="21"/>
        </w:rPr>
        <w:t>热</w:t>
      </w:r>
      <w:r>
        <w:rPr>
          <w:rFonts w:ascii="宋体" w:hAnsi="宋体" w:cs="宋体" w:eastAsia="宋体"/>
          <w:sz w:val="21"/>
        </w:rPr>
        <w:t>介质</w:t>
      </w:r>
      <w:r>
        <w:rPr>
          <w:rFonts w:ascii="宋体" w:hAnsi="宋体" w:cs="宋体" w:eastAsia="宋体"/>
          <w:sz w:val="21"/>
        </w:rPr>
        <w:t>系统</w:t>
      </w:r>
      <w:r>
        <w:rPr>
          <w:rFonts w:ascii="宋体" w:hAnsi="宋体" w:cs="宋体" w:eastAsia="宋体"/>
          <w:sz w:val="21"/>
        </w:rPr>
        <w:t>需要</w:t>
      </w:r>
      <w:r>
        <w:rPr>
          <w:rFonts w:ascii="宋体" w:hAnsi="宋体" w:cs="宋体" w:eastAsia="宋体"/>
          <w:sz w:val="21"/>
        </w:rPr>
        <w:t>采用闭式循环系统，承压水箱储液</w:t>
      </w:r>
      <w:r>
        <w:rPr>
          <w:rFonts w:ascii="宋体" w:hAnsi="宋体" w:cs="宋体" w:eastAsia="宋体"/>
          <w:sz w:val="21"/>
        </w:rPr>
        <w:t>≥</w:t>
      </w:r>
      <w:r>
        <w:rPr>
          <w:rFonts w:ascii="calibri" w:hAnsi="calibri" w:cs="calibri" w:eastAsia="calibri"/>
          <w:sz w:val="21"/>
        </w:rPr>
        <w:t>45L</w:t>
      </w:r>
      <w:r>
        <w:rPr>
          <w:rFonts w:ascii="宋体" w:hAnsi="宋体" w:cs="宋体" w:eastAsia="宋体"/>
          <w:sz w:val="21"/>
        </w:rPr>
        <w:t>，泵变频</w:t>
      </w:r>
      <w:r>
        <w:rPr>
          <w:rFonts w:ascii="calibri" w:hAnsi="calibri" w:cs="calibri" w:eastAsia="calibri"/>
          <w:sz w:val="21"/>
        </w:rPr>
        <w:t>+</w:t>
      </w:r>
      <w:r>
        <w:rPr>
          <w:rFonts w:ascii="宋体" w:hAnsi="宋体" w:cs="宋体" w:eastAsia="宋体"/>
          <w:sz w:val="21"/>
        </w:rPr>
        <w:t>阀控制流量，管道式电加热控制温度，</w:t>
      </w:r>
      <w:r>
        <w:rPr>
          <w:rFonts w:ascii="宋体" w:hAnsi="宋体" w:cs="宋体" w:eastAsia="宋体"/>
          <w:sz w:val="21"/>
        </w:rPr>
        <w:t>需</w:t>
      </w:r>
      <w:r>
        <w:rPr>
          <w:rFonts w:ascii="宋体" w:hAnsi="宋体" w:cs="宋体" w:eastAsia="宋体"/>
          <w:sz w:val="21"/>
        </w:rPr>
        <w:t>采用机械式压力开关和自动泄压阀保护系统压力，</w:t>
      </w:r>
      <w:r>
        <w:rPr>
          <w:rFonts w:ascii="宋体" w:hAnsi="宋体" w:cs="宋体" w:eastAsia="宋体"/>
          <w:sz w:val="21"/>
        </w:rPr>
        <w:t>要求</w:t>
      </w:r>
      <w:r>
        <w:rPr>
          <w:rFonts w:ascii="宋体" w:hAnsi="宋体" w:cs="宋体" w:eastAsia="宋体"/>
          <w:sz w:val="21"/>
        </w:rPr>
        <w:t>采用电加热出口温度保护系统以避免温度过高对系统带来损坏，</w:t>
      </w:r>
      <w:r>
        <w:rPr>
          <w:rFonts w:ascii="宋体" w:hAnsi="宋体" w:cs="宋体" w:eastAsia="宋体"/>
          <w:sz w:val="21"/>
        </w:rPr>
        <w:t>需</w:t>
      </w:r>
      <w:r>
        <w:rPr>
          <w:rFonts w:ascii="宋体" w:hAnsi="宋体" w:cs="宋体" w:eastAsia="宋体"/>
          <w:sz w:val="21"/>
        </w:rPr>
        <w:t>用液位开关保护管道电加热由于缺液干烧可能带来的损坏。</w:t>
      </w:r>
    </w:p>
    <w:p>
      <w:pPr>
        <w:pStyle w:val="null3"/>
        <w:spacing w:before="120"/>
        <w:jc w:val="left"/>
      </w:pPr>
      <w:r>
        <w:rPr>
          <w:rFonts w:ascii="times new roman, times, serif" w:hAnsi="times new roman, times, serif" w:cs="times new roman, times, serif" w:eastAsia="times new roman, times, serif"/>
          <w:b/>
          <w:sz w:val="21"/>
        </w:rPr>
        <w:t>7.</w:t>
      </w:r>
      <w:r>
        <w:rPr>
          <w:rFonts w:ascii="&quot;times new roman&quot;" w:hAnsi="&quot;times new roman&quot;" w:cs="&quot;times new roman&quot;" w:eastAsia="&quot;times new roman&quot;"/>
          <w:b/>
          <w:sz w:val="21"/>
        </w:rPr>
        <w:t xml:space="preserve"> </w:t>
      </w:r>
      <w:r>
        <w:rPr>
          <w:rFonts w:ascii="宋体" w:hAnsi="宋体" w:cs="宋体" w:eastAsia="宋体"/>
          <w:b/>
          <w:sz w:val="21"/>
        </w:rPr>
        <w:t>公共冷水系统</w:t>
      </w:r>
      <w:r>
        <w:rPr>
          <w:rFonts w:ascii="宋体" w:hAnsi="宋体" w:cs="宋体" w:eastAsia="宋体"/>
          <w:b/>
          <w:sz w:val="21"/>
        </w:rPr>
        <w:t>（指标项</w:t>
      </w:r>
      <w:r>
        <w:rPr>
          <w:rFonts w:ascii="宋体" w:hAnsi="宋体" w:cs="宋体" w:eastAsia="宋体"/>
          <w:b/>
          <w:sz w:val="21"/>
        </w:rPr>
        <w:t>23</w:t>
      </w:r>
      <w:r>
        <w:rPr>
          <w:rFonts w:ascii="宋体" w:hAnsi="宋体" w:cs="宋体" w:eastAsia="宋体"/>
          <w:b/>
          <w:sz w:val="21"/>
        </w:rPr>
        <w:t>）</w:t>
      </w:r>
    </w:p>
    <w:p>
      <w:pPr>
        <w:pStyle w:val="null3"/>
        <w:ind w:left="15" w:firstLine="399"/>
        <w:jc w:val="both"/>
      </w:pPr>
      <w:r>
        <w:rPr>
          <w:rFonts w:ascii="宋体" w:hAnsi="宋体" w:cs="宋体" w:eastAsia="宋体"/>
          <w:sz w:val="21"/>
        </w:rPr>
        <w:t>公共冷水系统</w:t>
      </w:r>
      <w:r>
        <w:rPr>
          <w:rFonts w:ascii="宋体" w:hAnsi="宋体" w:cs="宋体" w:eastAsia="宋体"/>
          <w:sz w:val="21"/>
        </w:rPr>
        <w:t>主要由水泵、水箱、间冷盘管、板换、冷冻机组等组成；水冷冷冻机组</w:t>
      </w:r>
      <w:r>
        <w:rPr>
          <w:rFonts w:ascii="calibri" w:hAnsi="calibri" w:cs="calibri" w:eastAsia="calibri"/>
          <w:sz w:val="21"/>
        </w:rPr>
        <w:t>1</w:t>
      </w:r>
      <w:r>
        <w:rPr>
          <w:rFonts w:ascii="宋体" w:hAnsi="宋体" w:cs="宋体" w:eastAsia="宋体"/>
          <w:sz w:val="21"/>
        </w:rPr>
        <w:t>套；一次侧水泵</w:t>
      </w:r>
      <w:r>
        <w:rPr>
          <w:rFonts w:ascii="calibri" w:hAnsi="calibri" w:cs="calibri" w:eastAsia="calibri"/>
          <w:sz w:val="21"/>
        </w:rPr>
        <w:t>1</w:t>
      </w:r>
      <w:r>
        <w:rPr>
          <w:rFonts w:ascii="宋体" w:hAnsi="宋体" w:cs="宋体" w:eastAsia="宋体"/>
          <w:sz w:val="21"/>
        </w:rPr>
        <w:t>套；板换（蒸发器）</w:t>
      </w:r>
      <w:r>
        <w:rPr>
          <w:rFonts w:ascii="calibri" w:hAnsi="calibri" w:cs="calibri" w:eastAsia="calibri"/>
          <w:sz w:val="21"/>
        </w:rPr>
        <w:t>1</w:t>
      </w:r>
      <w:r>
        <w:rPr>
          <w:rFonts w:ascii="宋体" w:hAnsi="宋体" w:cs="宋体" w:eastAsia="宋体"/>
          <w:sz w:val="21"/>
        </w:rPr>
        <w:t>套；水箱</w:t>
      </w:r>
      <w:r>
        <w:rPr>
          <w:rFonts w:ascii="calibri" w:hAnsi="calibri" w:cs="calibri" w:eastAsia="calibri"/>
          <w:sz w:val="21"/>
        </w:rPr>
        <w:t>1</w:t>
      </w:r>
      <w:r>
        <w:rPr>
          <w:rFonts w:ascii="宋体" w:hAnsi="宋体" w:cs="宋体" w:eastAsia="宋体"/>
          <w:sz w:val="21"/>
        </w:rPr>
        <w:t>套。</w:t>
      </w:r>
      <w:r>
        <w:rPr>
          <w:rFonts w:ascii="宋体" w:hAnsi="宋体" w:cs="宋体" w:eastAsia="宋体"/>
          <w:sz w:val="21"/>
        </w:rPr>
        <w:t>该系统内含</w:t>
      </w:r>
      <w:r>
        <w:rPr>
          <w:rFonts w:ascii="宋体" w:hAnsi="宋体" w:cs="宋体" w:eastAsia="宋体"/>
          <w:sz w:val="21"/>
        </w:rPr>
        <w:t>防冻液，温度</w:t>
      </w: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15</w:t>
      </w:r>
      <w:r>
        <w:rPr>
          <w:rFonts w:ascii="宋体" w:hAnsi="宋体" w:cs="宋体" w:eastAsia="宋体"/>
          <w:sz w:val="21"/>
        </w:rPr>
        <w:t>℃可调，供冷媒替代系统、各风源的等温盘管冷冻机组冷却、冷热</w:t>
      </w:r>
      <w:r>
        <w:rPr>
          <w:rFonts w:ascii="宋体" w:hAnsi="宋体" w:cs="宋体" w:eastAsia="宋体"/>
          <w:sz w:val="21"/>
        </w:rPr>
        <w:t>介质</w:t>
      </w:r>
      <w:r>
        <w:rPr>
          <w:rFonts w:ascii="宋体" w:hAnsi="宋体" w:cs="宋体" w:eastAsia="宋体"/>
          <w:sz w:val="21"/>
        </w:rPr>
        <w:t>系统冷冻机组冷却水源提供。</w:t>
      </w:r>
    </w:p>
    <w:p>
      <w:pPr>
        <w:pStyle w:val="null3"/>
        <w:spacing w:before="120"/>
        <w:jc w:val="left"/>
      </w:pPr>
      <w:r>
        <w:rPr>
          <w:rFonts w:ascii="等线" w:hAnsi="等线" w:cs="等线" w:eastAsia="等线"/>
          <w:b/>
          <w:sz w:val="32"/>
        </w:rPr>
        <w:t xml:space="preserve">8. </w:t>
      </w:r>
      <w:r>
        <w:rPr>
          <w:rFonts w:ascii="宋体" w:hAnsi="宋体" w:cs="宋体" w:eastAsia="宋体"/>
          <w:b/>
          <w:sz w:val="21"/>
        </w:rPr>
        <w:t>压缩机驱动装置</w:t>
      </w:r>
      <w:r>
        <w:rPr>
          <w:rFonts w:ascii="&quot;times new roman&quot;" w:hAnsi="&quot;times new roman&quot;" w:cs="&quot;times new roman&quot;" w:eastAsia="&quot;times new roman&quot;"/>
          <w:b/>
          <w:sz w:val="21"/>
        </w:rPr>
        <w:t>1</w:t>
      </w:r>
      <w:r>
        <w:rPr>
          <w:rFonts w:ascii="宋体" w:hAnsi="宋体" w:cs="宋体" w:eastAsia="宋体"/>
          <w:b/>
          <w:sz w:val="21"/>
        </w:rPr>
        <w:t>套</w:t>
      </w:r>
      <w:r>
        <w:rPr>
          <w:rFonts w:ascii="宋体" w:hAnsi="宋体" w:cs="宋体" w:eastAsia="宋体"/>
          <w:b/>
          <w:sz w:val="21"/>
        </w:rPr>
        <w:t>（指标项</w:t>
      </w:r>
      <w:r>
        <w:rPr>
          <w:rFonts w:ascii="宋体" w:hAnsi="宋体" w:cs="宋体" w:eastAsia="宋体"/>
          <w:b/>
          <w:sz w:val="21"/>
        </w:rPr>
        <w:t>24</w:t>
      </w:r>
      <w:r>
        <w:rPr>
          <w:rFonts w:ascii="宋体" w:hAnsi="宋体" w:cs="宋体" w:eastAsia="宋体"/>
          <w:b/>
          <w:sz w:val="21"/>
        </w:rPr>
        <w:t>）</w:t>
      </w:r>
    </w:p>
    <w:p>
      <w:pPr>
        <w:pStyle w:val="null3"/>
        <w:ind w:left="15" w:firstLine="399"/>
        <w:jc w:val="both"/>
      </w:pPr>
      <w:r>
        <w:rPr>
          <w:rFonts w:ascii="宋体" w:hAnsi="宋体" w:cs="宋体" w:eastAsia="宋体"/>
          <w:sz w:val="21"/>
        </w:rPr>
        <w:t>主要由控温装置及被试实车系统支架组成。</w:t>
      </w:r>
    </w:p>
    <w:p>
      <w:pPr>
        <w:pStyle w:val="null3"/>
        <w:spacing w:before="120"/>
        <w:jc w:val="left"/>
      </w:pPr>
      <w:r>
        <w:rPr>
          <w:rFonts w:ascii="&quot;times new roman&quot;" w:hAnsi="&quot;times new roman&quot;" w:cs="&quot;times new roman&quot;" w:eastAsia="&quot;times new roman&quot;"/>
          <w:b/>
          <w:sz w:val="21"/>
        </w:rPr>
        <w:t>9</w:t>
      </w:r>
      <w:r>
        <w:rPr>
          <w:rFonts w:ascii="times new roman, times, serif" w:hAnsi="times new roman, times, serif" w:cs="times new roman, times, serif" w:eastAsia="times new roman, times, serif"/>
          <w:b/>
          <w:sz w:val="21"/>
        </w:rPr>
        <w:t>.</w:t>
      </w:r>
      <w:r>
        <w:rPr>
          <w:rFonts w:ascii="&quot;times new roman&quot;" w:hAnsi="&quot;times new roman&quot;" w:cs="&quot;times new roman&quot;" w:eastAsia="&quot;times new roman&quot;"/>
          <w:b/>
          <w:sz w:val="21"/>
        </w:rPr>
        <w:t xml:space="preserve"> </w:t>
      </w:r>
      <w:r>
        <w:rPr>
          <w:rFonts w:ascii="宋体" w:hAnsi="宋体" w:cs="宋体" w:eastAsia="宋体"/>
          <w:b/>
          <w:sz w:val="21"/>
        </w:rPr>
        <w:t>被试机直流稳压电源</w:t>
      </w:r>
      <w:r>
        <w:rPr>
          <w:rFonts w:ascii="宋体" w:hAnsi="宋体" w:cs="宋体" w:eastAsia="宋体"/>
          <w:b/>
          <w:sz w:val="21"/>
        </w:rPr>
        <w:t>（指标项</w:t>
      </w:r>
      <w:r>
        <w:rPr>
          <w:rFonts w:ascii="宋体" w:hAnsi="宋体" w:cs="宋体" w:eastAsia="宋体"/>
          <w:b/>
          <w:sz w:val="21"/>
        </w:rPr>
        <w:t>25</w:t>
      </w:r>
      <w:r>
        <w:rPr>
          <w:rFonts w:ascii="宋体" w:hAnsi="宋体" w:cs="宋体" w:eastAsia="宋体"/>
          <w:b/>
          <w:sz w:val="21"/>
        </w:rPr>
        <w:t>）</w:t>
      </w:r>
    </w:p>
    <w:p>
      <w:pPr>
        <w:pStyle w:val="null3"/>
        <w:ind w:left="15" w:firstLine="399"/>
        <w:jc w:val="both"/>
      </w:pPr>
      <w:r>
        <w:rPr>
          <w:rFonts w:ascii="宋体" w:hAnsi="宋体" w:cs="宋体" w:eastAsia="宋体"/>
          <w:sz w:val="21"/>
        </w:rPr>
        <w:t>风机用</w:t>
      </w:r>
      <w:r>
        <w:rPr>
          <w:rFonts w:ascii="calibri" w:hAnsi="calibri" w:cs="calibri" w:eastAsia="calibri"/>
          <w:sz w:val="21"/>
        </w:rPr>
        <w:t>0-</w:t>
      </w:r>
      <w:r>
        <w:rPr>
          <w:rFonts w:ascii="calibri" w:hAnsi="calibri" w:cs="calibri" w:eastAsia="calibri"/>
          <w:sz w:val="21"/>
        </w:rPr>
        <w:t>50V DC</w:t>
      </w:r>
      <w:r>
        <w:rPr>
          <w:rFonts w:ascii="宋体" w:hAnsi="宋体" w:cs="宋体" w:eastAsia="宋体"/>
          <w:sz w:val="21"/>
        </w:rPr>
        <w:t>，</w:t>
      </w:r>
      <w:r>
        <w:rPr>
          <w:rFonts w:ascii="calibri" w:hAnsi="calibri" w:cs="calibri" w:eastAsia="calibri"/>
          <w:sz w:val="21"/>
        </w:rPr>
        <w:t>0-</w:t>
      </w:r>
      <w:r>
        <w:rPr>
          <w:rFonts w:ascii="calibri" w:hAnsi="calibri" w:cs="calibri" w:eastAsia="calibri"/>
          <w:sz w:val="21"/>
        </w:rPr>
        <w:t>50A</w:t>
      </w:r>
      <w:r>
        <w:rPr>
          <w:rFonts w:ascii="宋体" w:hAnsi="宋体" w:cs="宋体" w:eastAsia="宋体"/>
          <w:sz w:val="21"/>
        </w:rPr>
        <w:t>，</w:t>
      </w:r>
      <w:r>
        <w:rPr>
          <w:rFonts w:ascii="宋体" w:hAnsi="宋体" w:cs="宋体" w:eastAsia="宋体"/>
          <w:sz w:val="21"/>
        </w:rPr>
        <w:t>≥</w:t>
      </w:r>
      <w:r>
        <w:rPr>
          <w:rFonts w:ascii="calibri" w:hAnsi="calibri" w:cs="calibri" w:eastAsia="calibri"/>
          <w:sz w:val="21"/>
        </w:rPr>
        <w:t>3</w:t>
      </w:r>
      <w:r>
        <w:rPr>
          <w:rFonts w:ascii="宋体" w:hAnsi="宋体" w:cs="宋体" w:eastAsia="宋体"/>
          <w:sz w:val="21"/>
        </w:rPr>
        <w:t>台</w:t>
      </w:r>
      <w:r>
        <w:rPr>
          <w:rFonts w:ascii="宋体" w:hAnsi="宋体" w:cs="宋体" w:eastAsia="宋体"/>
          <w:sz w:val="21"/>
        </w:rPr>
        <w:t>。</w:t>
      </w:r>
    </w:p>
    <w:p>
      <w:pPr>
        <w:pStyle w:val="null3"/>
        <w:ind w:left="15" w:firstLine="399"/>
        <w:jc w:val="both"/>
      </w:pPr>
      <w:r>
        <w:rPr>
          <w:rFonts w:ascii="宋体" w:hAnsi="宋体" w:cs="宋体" w:eastAsia="宋体"/>
          <w:sz w:val="21"/>
        </w:rPr>
        <w:t>电动压缩机用</w:t>
      </w:r>
      <w:r>
        <w:rPr>
          <w:rFonts w:ascii="calibri" w:hAnsi="calibri" w:cs="calibri" w:eastAsia="calibri"/>
          <w:sz w:val="21"/>
        </w:rPr>
        <w:t>0-</w:t>
      </w:r>
      <w:r>
        <w:rPr>
          <w:rFonts w:ascii="calibri" w:hAnsi="calibri" w:cs="calibri" w:eastAsia="calibri"/>
          <w:sz w:val="21"/>
        </w:rPr>
        <w:t>1000V DC</w:t>
      </w:r>
      <w:r>
        <w:rPr>
          <w:rFonts w:ascii="宋体" w:hAnsi="宋体" w:cs="宋体" w:eastAsia="宋体"/>
          <w:sz w:val="21"/>
        </w:rPr>
        <w:t>，</w:t>
      </w:r>
      <w:r>
        <w:rPr>
          <w:rFonts w:ascii="calibri" w:hAnsi="calibri" w:cs="calibri" w:eastAsia="calibri"/>
          <w:sz w:val="21"/>
        </w:rPr>
        <w:t>0-</w:t>
      </w:r>
      <w:r>
        <w:rPr>
          <w:rFonts w:ascii="calibri" w:hAnsi="calibri" w:cs="calibri" w:eastAsia="calibri"/>
          <w:sz w:val="21"/>
        </w:rPr>
        <w:t>80A</w:t>
      </w:r>
      <w:r>
        <w:rPr>
          <w:rFonts w:ascii="宋体" w:hAnsi="宋体" w:cs="宋体" w:eastAsia="宋体"/>
          <w:sz w:val="21"/>
        </w:rPr>
        <w:t>，</w:t>
      </w:r>
      <w:r>
        <w:rPr>
          <w:rFonts w:ascii="宋体" w:hAnsi="宋体" w:cs="宋体" w:eastAsia="宋体"/>
          <w:sz w:val="21"/>
        </w:rPr>
        <w:t>≥</w:t>
      </w:r>
      <w:r>
        <w:rPr>
          <w:rFonts w:ascii="calibri" w:hAnsi="calibri" w:cs="calibri" w:eastAsia="calibri"/>
          <w:sz w:val="21"/>
        </w:rPr>
        <w:t>15000W</w:t>
      </w:r>
      <w:r>
        <w:rPr>
          <w:rFonts w:ascii="宋体" w:hAnsi="宋体" w:cs="宋体" w:eastAsia="宋体"/>
          <w:sz w:val="21"/>
        </w:rPr>
        <w:t>，</w:t>
      </w:r>
      <w:r>
        <w:rPr>
          <w:rFonts w:ascii="宋体" w:hAnsi="宋体" w:cs="宋体" w:eastAsia="宋体"/>
          <w:sz w:val="21"/>
        </w:rPr>
        <w:t>≥</w:t>
      </w:r>
      <w:r>
        <w:rPr>
          <w:rFonts w:ascii="calibri" w:hAnsi="calibri" w:cs="calibri" w:eastAsia="calibri"/>
          <w:sz w:val="21"/>
        </w:rPr>
        <w:t>1</w:t>
      </w:r>
      <w:r>
        <w:rPr>
          <w:rFonts w:ascii="宋体" w:hAnsi="宋体" w:cs="宋体" w:eastAsia="宋体"/>
          <w:sz w:val="21"/>
        </w:rPr>
        <w:t>台</w:t>
      </w:r>
      <w:r>
        <w:rPr>
          <w:rFonts w:ascii="宋体" w:hAnsi="宋体" w:cs="宋体" w:eastAsia="宋体"/>
          <w:sz w:val="21"/>
        </w:rPr>
        <w:t>。</w:t>
      </w:r>
    </w:p>
    <w:p>
      <w:pPr>
        <w:pStyle w:val="null3"/>
        <w:ind w:left="15" w:firstLine="399"/>
        <w:jc w:val="both"/>
      </w:pPr>
      <w:r>
        <w:rPr>
          <w:rFonts w:ascii="宋体" w:hAnsi="宋体" w:cs="宋体" w:eastAsia="宋体"/>
          <w:sz w:val="21"/>
        </w:rPr>
        <w:t>控制板电源</w:t>
      </w:r>
      <w:r>
        <w:rPr>
          <w:rFonts w:ascii="calibri" w:hAnsi="calibri" w:cs="calibri" w:eastAsia="calibri"/>
          <w:sz w:val="21"/>
        </w:rPr>
        <w:t>0-</w:t>
      </w:r>
      <w:r>
        <w:rPr>
          <w:rFonts w:ascii="calibri" w:hAnsi="calibri" w:cs="calibri" w:eastAsia="calibri"/>
          <w:sz w:val="21"/>
        </w:rPr>
        <w:t>50V DC</w:t>
      </w:r>
      <w:r>
        <w:rPr>
          <w:rFonts w:ascii="宋体" w:hAnsi="宋体" w:cs="宋体" w:eastAsia="宋体"/>
          <w:sz w:val="21"/>
        </w:rPr>
        <w:t>，</w:t>
      </w:r>
      <w:r>
        <w:rPr>
          <w:rFonts w:ascii="calibri" w:hAnsi="calibri" w:cs="calibri" w:eastAsia="calibri"/>
          <w:sz w:val="21"/>
        </w:rPr>
        <w:t>0-</w:t>
      </w:r>
      <w:r>
        <w:rPr>
          <w:rFonts w:ascii="calibri" w:hAnsi="calibri" w:cs="calibri" w:eastAsia="calibri"/>
          <w:sz w:val="21"/>
        </w:rPr>
        <w:t>10A</w:t>
      </w:r>
      <w:r>
        <w:rPr>
          <w:rFonts w:ascii="宋体" w:hAnsi="宋体" w:cs="宋体" w:eastAsia="宋体"/>
          <w:sz w:val="21"/>
        </w:rPr>
        <w:t>，</w:t>
      </w:r>
      <w:r>
        <w:rPr>
          <w:rFonts w:ascii="宋体" w:hAnsi="宋体" w:cs="宋体" w:eastAsia="宋体"/>
          <w:sz w:val="21"/>
        </w:rPr>
        <w:t>≥</w:t>
      </w:r>
      <w:r>
        <w:rPr>
          <w:rFonts w:ascii="calibri" w:hAnsi="calibri" w:cs="calibri" w:eastAsia="calibri"/>
          <w:sz w:val="21"/>
        </w:rPr>
        <w:t>1</w:t>
      </w:r>
      <w:r>
        <w:rPr>
          <w:rFonts w:ascii="宋体" w:hAnsi="宋体" w:cs="宋体" w:eastAsia="宋体"/>
          <w:sz w:val="21"/>
        </w:rPr>
        <w:t>台</w:t>
      </w:r>
      <w:r>
        <w:rPr>
          <w:rFonts w:ascii="宋体" w:hAnsi="宋体" w:cs="宋体" w:eastAsia="宋体"/>
          <w:sz w:val="21"/>
        </w:rPr>
        <w:t>。</w:t>
      </w:r>
    </w:p>
    <w:p>
      <w:pPr>
        <w:pStyle w:val="null3"/>
        <w:ind w:left="15" w:firstLine="399"/>
        <w:jc w:val="both"/>
      </w:pPr>
      <w:r>
        <w:rPr>
          <w:rFonts w:ascii="calibri" w:hAnsi="calibri" w:cs="calibri" w:eastAsia="calibri"/>
          <w:sz w:val="21"/>
        </w:rPr>
        <w:t>AMP</w:t>
      </w:r>
      <w:r>
        <w:rPr>
          <w:rFonts w:ascii="宋体" w:hAnsi="宋体" w:cs="宋体" w:eastAsia="宋体"/>
          <w:sz w:val="21"/>
        </w:rPr>
        <w:t>模拟仪表面板</w:t>
      </w:r>
      <w:r>
        <w:rPr>
          <w:rFonts w:ascii="宋体" w:hAnsi="宋体" w:cs="宋体" w:eastAsia="宋体"/>
          <w:sz w:val="21"/>
        </w:rPr>
        <w:t>用</w:t>
      </w:r>
      <w:r>
        <w:rPr>
          <w:rFonts w:ascii="calibri" w:hAnsi="calibri" w:cs="calibri" w:eastAsia="calibri"/>
          <w:sz w:val="21"/>
        </w:rPr>
        <w:t>0-</w:t>
      </w:r>
      <w:r>
        <w:rPr>
          <w:rFonts w:ascii="calibri" w:hAnsi="calibri" w:cs="calibri" w:eastAsia="calibri"/>
          <w:sz w:val="21"/>
        </w:rPr>
        <w:t>20V DC</w:t>
      </w:r>
      <w:r>
        <w:rPr>
          <w:rFonts w:ascii="宋体" w:hAnsi="宋体" w:cs="宋体" w:eastAsia="宋体"/>
          <w:sz w:val="21"/>
        </w:rPr>
        <w:t>，</w:t>
      </w:r>
      <w:r>
        <w:rPr>
          <w:rFonts w:ascii="calibri" w:hAnsi="calibri" w:cs="calibri" w:eastAsia="calibri"/>
          <w:sz w:val="21"/>
        </w:rPr>
        <w:t>0-</w:t>
      </w:r>
      <w:r>
        <w:rPr>
          <w:rFonts w:ascii="calibri" w:hAnsi="calibri" w:cs="calibri" w:eastAsia="calibri"/>
          <w:sz w:val="21"/>
        </w:rPr>
        <w:t>5A</w:t>
      </w:r>
      <w:r>
        <w:rPr>
          <w:rFonts w:ascii="宋体" w:hAnsi="宋体" w:cs="宋体" w:eastAsia="宋体"/>
          <w:sz w:val="21"/>
        </w:rPr>
        <w:t>，</w:t>
      </w:r>
      <w:r>
        <w:rPr>
          <w:rFonts w:ascii="宋体" w:hAnsi="宋体" w:cs="宋体" w:eastAsia="宋体"/>
          <w:sz w:val="21"/>
        </w:rPr>
        <w:t>≥</w:t>
      </w:r>
      <w:r>
        <w:rPr>
          <w:rFonts w:ascii="calibri" w:hAnsi="calibri" w:cs="calibri" w:eastAsia="calibri"/>
          <w:sz w:val="21"/>
        </w:rPr>
        <w:t>1</w:t>
      </w:r>
      <w:r>
        <w:rPr>
          <w:rFonts w:ascii="宋体" w:hAnsi="宋体" w:cs="宋体" w:eastAsia="宋体"/>
          <w:sz w:val="21"/>
        </w:rPr>
        <w:t>台</w:t>
      </w:r>
      <w:r>
        <w:rPr>
          <w:rFonts w:ascii="宋体" w:hAnsi="宋体" w:cs="宋体" w:eastAsia="宋体"/>
          <w:sz w:val="21"/>
        </w:rPr>
        <w:t>。</w:t>
      </w:r>
    </w:p>
    <w:p>
      <w:pPr>
        <w:pStyle w:val="null3"/>
        <w:ind w:left="15" w:firstLine="399"/>
        <w:jc w:val="both"/>
      </w:pPr>
      <w:r>
        <w:rPr>
          <w:rFonts w:ascii="宋体" w:hAnsi="宋体" w:cs="宋体" w:eastAsia="宋体"/>
          <w:sz w:val="21"/>
        </w:rPr>
        <w:t>空调箱制热系统用</w:t>
      </w:r>
      <w:r>
        <w:rPr>
          <w:rFonts w:ascii="calibri" w:hAnsi="calibri" w:cs="calibri" w:eastAsia="calibri"/>
          <w:sz w:val="21"/>
        </w:rPr>
        <w:t>0-</w:t>
      </w:r>
      <w:r>
        <w:rPr>
          <w:rFonts w:ascii="calibri" w:hAnsi="calibri" w:cs="calibri" w:eastAsia="calibri"/>
          <w:sz w:val="21"/>
        </w:rPr>
        <w:t>1000V DC</w:t>
      </w:r>
      <w:r>
        <w:rPr>
          <w:rFonts w:ascii="宋体" w:hAnsi="宋体" w:cs="宋体" w:eastAsia="宋体"/>
          <w:sz w:val="21"/>
        </w:rPr>
        <w:t>，</w:t>
      </w:r>
      <w:r>
        <w:rPr>
          <w:rFonts w:ascii="calibri" w:hAnsi="calibri" w:cs="calibri" w:eastAsia="calibri"/>
          <w:sz w:val="21"/>
        </w:rPr>
        <w:t>0-</w:t>
      </w:r>
      <w:r>
        <w:rPr>
          <w:rFonts w:ascii="calibri" w:hAnsi="calibri" w:cs="calibri" w:eastAsia="calibri"/>
          <w:sz w:val="21"/>
        </w:rPr>
        <w:t>30A</w:t>
      </w:r>
      <w:r>
        <w:rPr>
          <w:rFonts w:ascii="宋体" w:hAnsi="宋体" w:cs="宋体" w:eastAsia="宋体"/>
          <w:sz w:val="21"/>
        </w:rPr>
        <w:t>，</w:t>
      </w:r>
      <w:r>
        <w:rPr>
          <w:rFonts w:ascii="宋体" w:hAnsi="宋体" w:cs="宋体" w:eastAsia="宋体"/>
          <w:sz w:val="21"/>
        </w:rPr>
        <w:t>≥</w:t>
      </w:r>
      <w:r>
        <w:rPr>
          <w:rFonts w:ascii="calibri" w:hAnsi="calibri" w:cs="calibri" w:eastAsia="calibri"/>
          <w:sz w:val="21"/>
        </w:rPr>
        <w:t>18000W</w:t>
      </w:r>
      <w:r>
        <w:rPr>
          <w:rFonts w:ascii="宋体" w:hAnsi="宋体" w:cs="宋体" w:eastAsia="宋体"/>
          <w:sz w:val="21"/>
        </w:rPr>
        <w:t>，</w:t>
      </w:r>
      <w:r>
        <w:rPr>
          <w:rFonts w:ascii="宋体" w:hAnsi="宋体" w:cs="宋体" w:eastAsia="宋体"/>
          <w:sz w:val="21"/>
        </w:rPr>
        <w:t>≥</w:t>
      </w:r>
      <w:r>
        <w:rPr>
          <w:rFonts w:ascii="calibri" w:hAnsi="calibri" w:cs="calibri" w:eastAsia="calibri"/>
          <w:sz w:val="21"/>
        </w:rPr>
        <w:t>1</w:t>
      </w:r>
      <w:r>
        <w:rPr>
          <w:rFonts w:ascii="宋体" w:hAnsi="宋体" w:cs="宋体" w:eastAsia="宋体"/>
          <w:sz w:val="21"/>
        </w:rPr>
        <w:t>台</w:t>
      </w:r>
      <w:r>
        <w:rPr>
          <w:rFonts w:ascii="宋体" w:hAnsi="宋体" w:cs="宋体" w:eastAsia="宋体"/>
          <w:sz w:val="21"/>
        </w:rPr>
        <w:t>。</w:t>
      </w:r>
    </w:p>
    <w:p>
      <w:pPr>
        <w:pStyle w:val="null3"/>
        <w:spacing w:before="120"/>
        <w:jc w:val="left"/>
      </w:pPr>
      <w:r>
        <w:rPr>
          <w:rFonts w:ascii="&quot;times new roman&quot;" w:hAnsi="&quot;times new roman&quot;" w:cs="&quot;times new roman&quot;" w:eastAsia="&quot;times new roman&quot;"/>
          <w:b/>
          <w:sz w:val="21"/>
        </w:rPr>
        <w:t>10</w:t>
      </w:r>
      <w:r>
        <w:rPr>
          <w:rFonts w:ascii="times new roman, times, serif" w:hAnsi="times new roman, times, serif" w:cs="times new roman, times, serif" w:eastAsia="times new roman, times, serif"/>
          <w:b/>
          <w:sz w:val="21"/>
        </w:rPr>
        <w:t>.</w:t>
      </w:r>
      <w:r>
        <w:rPr>
          <w:rFonts w:ascii="&quot;times new roman&quot;" w:hAnsi="&quot;times new roman&quot;" w:cs="&quot;times new roman&quot;" w:eastAsia="&quot;times new roman&quot;"/>
          <w:b/>
          <w:sz w:val="21"/>
        </w:rPr>
        <w:t xml:space="preserve"> </w:t>
      </w:r>
      <w:r>
        <w:rPr>
          <w:rFonts w:ascii="宋体" w:hAnsi="宋体" w:cs="宋体" w:eastAsia="宋体"/>
          <w:b/>
          <w:sz w:val="21"/>
        </w:rPr>
        <w:t>软水器</w:t>
      </w:r>
      <w:r>
        <w:rPr>
          <w:rFonts w:ascii="宋体" w:hAnsi="宋体" w:cs="宋体" w:eastAsia="宋体"/>
          <w:b/>
          <w:sz w:val="21"/>
        </w:rPr>
        <w:t>：</w:t>
      </w:r>
      <w:r>
        <w:rPr>
          <w:rFonts w:ascii="等线" w:hAnsi="等线" w:cs="等线" w:eastAsia="等线"/>
          <w:b/>
          <w:sz w:val="21"/>
        </w:rPr>
        <w:t>≥</w:t>
      </w:r>
      <w:r>
        <w:rPr>
          <w:rFonts w:ascii="&quot;times new roman&quot;" w:hAnsi="&quot;times new roman&quot;" w:cs="&quot;times new roman&quot;" w:eastAsia="&quot;times new roman&quot;"/>
          <w:b/>
          <w:sz w:val="21"/>
        </w:rPr>
        <w:t>1</w:t>
      </w:r>
      <w:r>
        <w:rPr>
          <w:rFonts w:ascii="宋体" w:hAnsi="宋体" w:cs="宋体" w:eastAsia="宋体"/>
          <w:b/>
          <w:sz w:val="21"/>
        </w:rPr>
        <w:t>台</w:t>
      </w:r>
      <w:r>
        <w:rPr>
          <w:rFonts w:ascii="宋体" w:hAnsi="宋体" w:cs="宋体" w:eastAsia="宋体"/>
          <w:b/>
          <w:sz w:val="21"/>
        </w:rPr>
        <w:t>。</w:t>
      </w:r>
      <w:r>
        <w:rPr>
          <w:rFonts w:ascii="宋体" w:hAnsi="宋体" w:cs="宋体" w:eastAsia="宋体"/>
          <w:b/>
          <w:sz w:val="21"/>
        </w:rPr>
        <w:t>（指标项</w:t>
      </w:r>
      <w:r>
        <w:rPr>
          <w:rFonts w:ascii="宋体" w:hAnsi="宋体" w:cs="宋体" w:eastAsia="宋体"/>
          <w:b/>
          <w:sz w:val="21"/>
        </w:rPr>
        <w:t>26</w:t>
      </w:r>
      <w:r>
        <w:rPr>
          <w:rFonts w:ascii="宋体" w:hAnsi="宋体" w:cs="宋体" w:eastAsia="宋体"/>
          <w:b/>
          <w:sz w:val="21"/>
        </w:rPr>
        <w:t>）</w:t>
      </w:r>
    </w:p>
    <w:p>
      <w:pPr>
        <w:pStyle w:val="null3"/>
        <w:spacing w:before="120"/>
        <w:jc w:val="left"/>
      </w:pPr>
      <w:r>
        <w:rPr>
          <w:rFonts w:ascii="&quot;times new roman&quot;" w:hAnsi="&quot;times new roman&quot;" w:cs="&quot;times new roman&quot;" w:eastAsia="&quot;times new roman&quot;"/>
          <w:b/>
          <w:sz w:val="21"/>
        </w:rPr>
        <w:t>11</w:t>
      </w:r>
      <w:r>
        <w:rPr>
          <w:rFonts w:ascii="times new roman, times, serif" w:hAnsi="times new roman, times, serif" w:cs="times new roman, times, serif" w:eastAsia="times new roman, times, serif"/>
          <w:b/>
          <w:sz w:val="21"/>
        </w:rPr>
        <w:t>.</w:t>
      </w:r>
      <w:r>
        <w:rPr>
          <w:rFonts w:ascii="&quot;times new roman&quot;" w:hAnsi="&quot;times new roman&quot;" w:cs="&quot;times new roman&quot;" w:eastAsia="&quot;times new roman&quot;"/>
          <w:b/>
          <w:sz w:val="21"/>
        </w:rPr>
        <w:t xml:space="preserve"> </w:t>
      </w:r>
      <w:r>
        <w:rPr>
          <w:rFonts w:ascii="宋体" w:hAnsi="宋体" w:cs="宋体" w:eastAsia="宋体"/>
          <w:b/>
          <w:sz w:val="21"/>
        </w:rPr>
        <w:t>监控装置：</w:t>
      </w:r>
      <w:r>
        <w:rPr>
          <w:rFonts w:ascii="宋体" w:hAnsi="宋体" w:cs="宋体" w:eastAsia="宋体"/>
          <w:b/>
          <w:sz w:val="21"/>
        </w:rPr>
        <w:t>车内外室各</w:t>
      </w:r>
      <w:r>
        <w:rPr>
          <w:rFonts w:ascii="宋体" w:hAnsi="宋体" w:cs="宋体" w:eastAsia="宋体"/>
          <w:b/>
          <w:sz w:val="21"/>
        </w:rPr>
        <w:t>配置</w:t>
      </w:r>
      <w:r>
        <w:rPr>
          <w:rFonts w:ascii="宋体" w:hAnsi="宋体" w:cs="宋体" w:eastAsia="宋体"/>
          <w:b/>
          <w:sz w:val="21"/>
        </w:rPr>
        <w:t>一个摄像头</w:t>
      </w:r>
      <w:r>
        <w:rPr>
          <w:rFonts w:ascii="宋体" w:hAnsi="宋体" w:cs="宋体" w:eastAsia="宋体"/>
          <w:b/>
          <w:sz w:val="21"/>
        </w:rPr>
        <w:t>，</w:t>
      </w:r>
      <w:r>
        <w:rPr>
          <w:rFonts w:ascii="宋体" w:hAnsi="宋体" w:cs="宋体" w:eastAsia="宋体"/>
          <w:b/>
          <w:sz w:val="21"/>
        </w:rPr>
        <w:t>共</w:t>
      </w:r>
      <w:r>
        <w:rPr>
          <w:rFonts w:ascii="times new roman, times, serif" w:hAnsi="times new roman, times, serif" w:cs="times new roman, times, serif" w:eastAsia="times new roman, times, serif"/>
          <w:b/>
          <w:sz w:val="21"/>
        </w:rPr>
        <w:t>2</w:t>
      </w:r>
      <w:r>
        <w:rPr>
          <w:rFonts w:ascii="宋体" w:hAnsi="宋体" w:cs="宋体" w:eastAsia="宋体"/>
          <w:b/>
          <w:sz w:val="21"/>
        </w:rPr>
        <w:t>个摄像头</w:t>
      </w:r>
      <w:r>
        <w:rPr>
          <w:rFonts w:ascii="宋体" w:hAnsi="宋体" w:cs="宋体" w:eastAsia="宋体"/>
          <w:b/>
          <w:sz w:val="21"/>
        </w:rPr>
        <w:t>，</w:t>
      </w:r>
      <w:r>
        <w:rPr>
          <w:rFonts w:ascii="宋体" w:hAnsi="宋体" w:cs="宋体" w:eastAsia="宋体"/>
          <w:b/>
          <w:sz w:val="21"/>
        </w:rPr>
        <w:t>并</w:t>
      </w:r>
      <w:r>
        <w:rPr>
          <w:rFonts w:ascii="宋体" w:hAnsi="宋体" w:cs="宋体" w:eastAsia="宋体"/>
          <w:b/>
          <w:sz w:val="21"/>
        </w:rPr>
        <w:t>配独立显示器，</w:t>
      </w:r>
      <w:r>
        <w:rPr>
          <w:rFonts w:ascii="等线" w:hAnsi="等线" w:cs="等线" w:eastAsia="等线"/>
          <w:b/>
          <w:sz w:val="21"/>
        </w:rPr>
        <w:t>≥</w:t>
      </w:r>
      <w:r>
        <w:rPr>
          <w:rFonts w:ascii="&quot;times new roman&quot;" w:hAnsi="&quot;times new roman&quot;" w:cs="&quot;times new roman&quot;" w:eastAsia="&quot;times new roman&quot;"/>
          <w:b/>
          <w:sz w:val="21"/>
        </w:rPr>
        <w:t>1</w:t>
      </w:r>
      <w:r>
        <w:rPr>
          <w:rFonts w:ascii="宋体" w:hAnsi="宋体" w:cs="宋体" w:eastAsia="宋体"/>
          <w:b/>
          <w:sz w:val="21"/>
        </w:rPr>
        <w:t>套</w:t>
      </w:r>
      <w:r>
        <w:rPr>
          <w:rFonts w:ascii="宋体" w:hAnsi="宋体" w:cs="宋体" w:eastAsia="宋体"/>
          <w:b/>
          <w:sz w:val="21"/>
        </w:rPr>
        <w:t>。</w:t>
      </w:r>
      <w:r>
        <w:rPr>
          <w:rFonts w:ascii="宋体" w:hAnsi="宋体" w:cs="宋体" w:eastAsia="宋体"/>
          <w:b/>
          <w:sz w:val="21"/>
        </w:rPr>
        <w:t>（指标项</w:t>
      </w:r>
      <w:r>
        <w:rPr>
          <w:rFonts w:ascii="宋体" w:hAnsi="宋体" w:cs="宋体" w:eastAsia="宋体"/>
          <w:b/>
          <w:sz w:val="21"/>
        </w:rPr>
        <w:t>27</w:t>
      </w:r>
      <w:r>
        <w:rPr>
          <w:rFonts w:ascii="宋体" w:hAnsi="宋体" w:cs="宋体" w:eastAsia="宋体"/>
          <w:b/>
          <w:sz w:val="21"/>
        </w:rPr>
        <w:t>）</w:t>
      </w:r>
    </w:p>
    <w:p>
      <w:pPr>
        <w:pStyle w:val="null3"/>
        <w:spacing w:before="120"/>
        <w:jc w:val="left"/>
      </w:pPr>
      <w:r>
        <w:rPr>
          <w:rFonts w:ascii="&quot;times new roman&quot;" w:hAnsi="&quot;times new roman&quot;" w:cs="&quot;times new roman&quot;" w:eastAsia="&quot;times new roman&quot;"/>
          <w:b/>
          <w:sz w:val="21"/>
        </w:rPr>
        <w:t>12</w:t>
      </w:r>
      <w:r>
        <w:rPr>
          <w:rFonts w:ascii="times new roman, times, serif" w:hAnsi="times new roman, times, serif" w:cs="times new roman, times, serif" w:eastAsia="times new roman, times, serif"/>
          <w:b/>
          <w:sz w:val="21"/>
        </w:rPr>
        <w:t>.</w:t>
      </w:r>
      <w:r>
        <w:rPr>
          <w:rFonts w:ascii="&quot;times new roman&quot;" w:hAnsi="&quot;times new roman&quot;" w:cs="&quot;times new roman&quot;" w:eastAsia="&quot;times new roman&quot;"/>
          <w:b/>
          <w:sz w:val="21"/>
        </w:rPr>
        <w:t xml:space="preserve"> </w:t>
      </w:r>
      <w:r>
        <w:rPr>
          <w:rFonts w:ascii="宋体" w:hAnsi="宋体" w:cs="宋体" w:eastAsia="宋体"/>
          <w:b/>
          <w:sz w:val="21"/>
        </w:rPr>
        <w:t>可燃气体传感器以及报警器</w:t>
      </w:r>
      <w:r>
        <w:rPr>
          <w:rFonts w:ascii="宋体" w:hAnsi="宋体" w:cs="宋体" w:eastAsia="宋体"/>
          <w:b/>
          <w:sz w:val="21"/>
        </w:rPr>
        <w:t>：</w:t>
      </w:r>
      <w:r>
        <w:rPr>
          <w:rFonts w:ascii="等线" w:hAnsi="等线" w:cs="等线" w:eastAsia="等线"/>
          <w:b/>
          <w:sz w:val="21"/>
        </w:rPr>
        <w:t>≥</w:t>
      </w:r>
      <w:r>
        <w:rPr>
          <w:rFonts w:ascii="&quot;times new roman&quot;" w:hAnsi="&quot;times new roman&quot;" w:cs="&quot;times new roman&quot;" w:eastAsia="&quot;times new roman&quot;"/>
          <w:b/>
          <w:sz w:val="21"/>
        </w:rPr>
        <w:t>2</w:t>
      </w:r>
      <w:r>
        <w:rPr>
          <w:rFonts w:ascii="宋体" w:hAnsi="宋体" w:cs="宋体" w:eastAsia="宋体"/>
          <w:b/>
          <w:sz w:val="21"/>
        </w:rPr>
        <w:t>套</w:t>
      </w:r>
      <w:r>
        <w:rPr>
          <w:rFonts w:ascii="宋体" w:hAnsi="宋体" w:cs="宋体" w:eastAsia="宋体"/>
          <w:b/>
          <w:sz w:val="21"/>
        </w:rPr>
        <w:t>。</w:t>
      </w:r>
      <w:r>
        <w:rPr>
          <w:rFonts w:ascii="宋体" w:hAnsi="宋体" w:cs="宋体" w:eastAsia="宋体"/>
          <w:b/>
          <w:sz w:val="21"/>
        </w:rPr>
        <w:t>（指标项</w:t>
      </w:r>
      <w:r>
        <w:rPr>
          <w:rFonts w:ascii="宋体" w:hAnsi="宋体" w:cs="宋体" w:eastAsia="宋体"/>
          <w:b/>
          <w:sz w:val="21"/>
        </w:rPr>
        <w:t>28</w:t>
      </w:r>
      <w:r>
        <w:rPr>
          <w:rFonts w:ascii="宋体" w:hAnsi="宋体" w:cs="宋体" w:eastAsia="宋体"/>
          <w:b/>
          <w:sz w:val="21"/>
        </w:rPr>
        <w:t>）</w:t>
      </w:r>
    </w:p>
    <w:p>
      <w:pPr>
        <w:pStyle w:val="null3"/>
        <w:spacing w:before="120"/>
        <w:jc w:val="left"/>
      </w:pPr>
      <w:r>
        <w:rPr>
          <w:rFonts w:ascii="&quot;times new roman&quot;" w:hAnsi="&quot;times new roman&quot;" w:cs="&quot;times new roman&quot;" w:eastAsia="&quot;times new roman&quot;"/>
          <w:b/>
          <w:sz w:val="21"/>
        </w:rPr>
        <w:t>13</w:t>
      </w:r>
      <w:r>
        <w:rPr>
          <w:rFonts w:ascii="times new roman, times, serif" w:hAnsi="times new roman, times, serif" w:cs="times new roman, times, serif" w:eastAsia="times new roman, times, serif"/>
          <w:b/>
          <w:sz w:val="21"/>
        </w:rPr>
        <w:t>.</w:t>
      </w:r>
      <w:r>
        <w:rPr>
          <w:rFonts w:ascii="&quot;times new roman&quot;" w:hAnsi="&quot;times new roman&quot;" w:cs="&quot;times new roman&quot;" w:eastAsia="&quot;times new roman&quot;"/>
          <w:b/>
          <w:sz w:val="21"/>
        </w:rPr>
        <w:t xml:space="preserve"> </w:t>
      </w:r>
      <w:r>
        <w:rPr>
          <w:rFonts w:ascii="宋体" w:hAnsi="宋体" w:cs="宋体" w:eastAsia="宋体"/>
          <w:b/>
          <w:sz w:val="21"/>
        </w:rPr>
        <w:t>可燃气体保护装置</w:t>
      </w:r>
      <w:r>
        <w:rPr>
          <w:rFonts w:ascii="宋体" w:hAnsi="宋体" w:cs="宋体" w:eastAsia="宋体"/>
          <w:b/>
          <w:sz w:val="21"/>
        </w:rPr>
        <w:t>（指标项</w:t>
      </w:r>
      <w:r>
        <w:rPr>
          <w:rFonts w:ascii="宋体" w:hAnsi="宋体" w:cs="宋体" w:eastAsia="宋体"/>
          <w:b/>
          <w:sz w:val="21"/>
        </w:rPr>
        <w:t>29</w:t>
      </w:r>
      <w:r>
        <w:rPr>
          <w:rFonts w:ascii="宋体" w:hAnsi="宋体" w:cs="宋体" w:eastAsia="宋体"/>
          <w:b/>
          <w:sz w:val="21"/>
        </w:rPr>
        <w:t>）</w:t>
      </w:r>
    </w:p>
    <w:p>
      <w:pPr>
        <w:pStyle w:val="null3"/>
        <w:ind w:firstLine="420"/>
        <w:jc w:val="both"/>
      </w:pPr>
      <w:r>
        <w:rPr>
          <w:rFonts w:ascii="宋体" w:hAnsi="宋体" w:cs="宋体" w:eastAsia="宋体"/>
          <w:sz w:val="21"/>
        </w:rPr>
        <w:t>防爆式排风风机</w:t>
      </w:r>
      <w:r>
        <w:rPr>
          <w:rFonts w:ascii="宋体" w:hAnsi="宋体" w:cs="宋体" w:eastAsia="宋体"/>
          <w:sz w:val="21"/>
        </w:rPr>
        <w:t>，</w:t>
      </w:r>
      <w:r>
        <w:rPr>
          <w:rFonts w:ascii="宋体" w:hAnsi="宋体" w:cs="宋体" w:eastAsia="宋体"/>
          <w:sz w:val="21"/>
        </w:rPr>
        <w:t>新风风机</w:t>
      </w:r>
      <w:r>
        <w:rPr>
          <w:rFonts w:ascii="宋体" w:hAnsi="宋体" w:cs="宋体" w:eastAsia="宋体"/>
          <w:sz w:val="21"/>
        </w:rPr>
        <w:t>，</w:t>
      </w:r>
      <w:r>
        <w:rPr>
          <w:rFonts w:ascii="宋体" w:hAnsi="宋体" w:cs="宋体" w:eastAsia="宋体"/>
          <w:sz w:val="21"/>
        </w:rPr>
        <w:t>库板房平衡窗</w:t>
      </w:r>
      <w:r>
        <w:rPr>
          <w:rFonts w:ascii="宋体" w:hAnsi="宋体" w:cs="宋体" w:eastAsia="宋体"/>
          <w:sz w:val="21"/>
        </w:rPr>
        <w:t>，</w:t>
      </w:r>
      <w:r>
        <w:rPr>
          <w:rFonts w:ascii="宋体" w:hAnsi="宋体" w:cs="宋体" w:eastAsia="宋体"/>
          <w:sz w:val="21"/>
        </w:rPr>
        <w:t>风阀</w:t>
      </w:r>
      <w:r>
        <w:rPr>
          <w:rFonts w:ascii="宋体" w:hAnsi="宋体" w:cs="宋体" w:eastAsia="宋体"/>
          <w:sz w:val="21"/>
        </w:rPr>
        <w:t>，</w:t>
      </w:r>
      <w:r>
        <w:rPr>
          <w:rFonts w:ascii="宋体" w:hAnsi="宋体" w:cs="宋体" w:eastAsia="宋体"/>
          <w:sz w:val="21"/>
        </w:rPr>
        <w:t>新风排风风机差压开关。</w:t>
      </w:r>
    </w:p>
    <w:p>
      <w:pPr>
        <w:pStyle w:val="null3"/>
        <w:spacing w:before="120"/>
        <w:jc w:val="left"/>
      </w:pPr>
      <w:r>
        <w:rPr>
          <w:rFonts w:ascii="&quot;times new roman&quot;" w:hAnsi="&quot;times new roman&quot;" w:cs="&quot;times new roman&quot;" w:eastAsia="&quot;times new roman&quot;"/>
          <w:b/>
          <w:sz w:val="21"/>
        </w:rPr>
        <w:t>14</w:t>
      </w:r>
      <w:r>
        <w:rPr>
          <w:rFonts w:ascii="times new roman, times, serif" w:hAnsi="times new roman, times, serif" w:cs="times new roman, times, serif" w:eastAsia="times new roman, times, serif"/>
          <w:b/>
          <w:sz w:val="21"/>
        </w:rPr>
        <w:t>.</w:t>
      </w:r>
      <w:r>
        <w:rPr>
          <w:rFonts w:ascii="&quot;times new roman&quot;" w:hAnsi="&quot;times new roman&quot;" w:cs="&quot;times new roman&quot;" w:eastAsia="&quot;times new roman&quot;"/>
          <w:b/>
          <w:sz w:val="21"/>
        </w:rPr>
        <w:t xml:space="preserve"> </w:t>
      </w:r>
      <w:r>
        <w:rPr>
          <w:rFonts w:ascii="宋体" w:hAnsi="宋体" w:cs="宋体" w:eastAsia="宋体"/>
          <w:b/>
          <w:sz w:val="21"/>
        </w:rPr>
        <w:t>数据采集处理装置</w:t>
      </w:r>
      <w:r>
        <w:rPr>
          <w:rFonts w:ascii="宋体" w:hAnsi="宋体" w:cs="宋体" w:eastAsia="宋体"/>
          <w:b/>
          <w:sz w:val="21"/>
        </w:rPr>
        <w:t>（指标项</w:t>
      </w:r>
      <w:r>
        <w:rPr>
          <w:rFonts w:ascii="宋体" w:hAnsi="宋体" w:cs="宋体" w:eastAsia="宋体"/>
          <w:b/>
          <w:sz w:val="21"/>
        </w:rPr>
        <w:t>30</w:t>
      </w:r>
      <w:r>
        <w:rPr>
          <w:rFonts w:ascii="宋体" w:hAnsi="宋体" w:cs="宋体" w:eastAsia="宋体"/>
          <w:b/>
          <w:sz w:val="21"/>
        </w:rPr>
        <w:t>）</w:t>
      </w:r>
    </w:p>
    <w:p>
      <w:pPr>
        <w:pStyle w:val="null3"/>
        <w:ind w:left="15" w:firstLine="399"/>
        <w:jc w:val="both"/>
      </w:pPr>
      <w:r>
        <w:rPr>
          <w:rFonts w:ascii="宋体" w:hAnsi="宋体" w:cs="宋体" w:eastAsia="宋体"/>
          <w:sz w:val="21"/>
        </w:rPr>
        <w:t>计算机</w:t>
      </w:r>
      <w:r>
        <w:rPr>
          <w:rFonts w:ascii="calibri" w:hAnsi="calibri" w:cs="calibri" w:eastAsia="calibri"/>
          <w:sz w:val="21"/>
        </w:rPr>
        <w:t>2</w:t>
      </w:r>
      <w:r>
        <w:rPr>
          <w:rFonts w:ascii="宋体" w:hAnsi="宋体" w:cs="宋体" w:eastAsia="宋体"/>
          <w:sz w:val="21"/>
        </w:rPr>
        <w:t>套：</w:t>
      </w:r>
      <w:r>
        <w:rPr>
          <w:rFonts w:ascii="宋体" w:hAnsi="宋体" w:cs="宋体" w:eastAsia="宋体"/>
          <w:sz w:val="21"/>
        </w:rPr>
        <w:t>不低于以下配置：</w:t>
      </w:r>
      <w:r>
        <w:rPr>
          <w:rFonts w:ascii="calibri" w:hAnsi="calibri" w:cs="calibri" w:eastAsia="calibri"/>
          <w:sz w:val="21"/>
        </w:rPr>
        <w:t>I7</w:t>
      </w:r>
      <w:r>
        <w:rPr>
          <w:rFonts w:ascii="宋体" w:hAnsi="宋体" w:cs="宋体" w:eastAsia="宋体"/>
          <w:sz w:val="21"/>
        </w:rPr>
        <w:t>，</w:t>
      </w:r>
      <w:r>
        <w:rPr>
          <w:rFonts w:ascii="calibri" w:hAnsi="calibri" w:cs="calibri" w:eastAsia="calibri"/>
          <w:sz w:val="21"/>
        </w:rPr>
        <w:t>8G</w:t>
      </w:r>
      <w:r>
        <w:rPr>
          <w:rFonts w:ascii="宋体" w:hAnsi="宋体" w:cs="宋体" w:eastAsia="宋体"/>
          <w:sz w:val="21"/>
        </w:rPr>
        <w:t>内存，</w:t>
      </w:r>
      <w:r>
        <w:rPr>
          <w:rFonts w:ascii="calibri" w:hAnsi="calibri" w:cs="calibri" w:eastAsia="calibri"/>
          <w:sz w:val="21"/>
        </w:rPr>
        <w:t xml:space="preserve">1TGB </w:t>
      </w:r>
      <w:r>
        <w:rPr>
          <w:rFonts w:ascii="宋体" w:hAnsi="宋体" w:cs="宋体" w:eastAsia="宋体"/>
          <w:sz w:val="21"/>
        </w:rPr>
        <w:t>硬盘，</w:t>
      </w:r>
      <w:r>
        <w:rPr>
          <w:rFonts w:ascii="calibri" w:hAnsi="calibri" w:cs="calibri" w:eastAsia="calibri"/>
          <w:sz w:val="21"/>
        </w:rPr>
        <w:t>22”</w:t>
      </w:r>
      <w:r>
        <w:rPr>
          <w:rFonts w:ascii="宋体" w:hAnsi="宋体" w:cs="宋体" w:eastAsia="宋体"/>
          <w:sz w:val="21"/>
        </w:rPr>
        <w:t>液晶彩显</w:t>
      </w:r>
      <w:r>
        <w:rPr>
          <w:rFonts w:ascii="宋体" w:hAnsi="宋体" w:cs="宋体" w:eastAsia="宋体"/>
          <w:sz w:val="21"/>
        </w:rPr>
        <w:t>。</w:t>
      </w:r>
    </w:p>
    <w:p>
      <w:pPr>
        <w:pStyle w:val="null3"/>
        <w:ind w:left="15" w:firstLine="399"/>
        <w:jc w:val="both"/>
      </w:pPr>
      <w:r>
        <w:rPr>
          <w:rFonts w:ascii="宋体" w:hAnsi="宋体" w:cs="宋体" w:eastAsia="宋体"/>
          <w:sz w:val="21"/>
        </w:rPr>
        <w:t>彩色打印机</w:t>
      </w:r>
      <w:r>
        <w:rPr>
          <w:rFonts w:ascii="calibri" w:hAnsi="calibri" w:cs="calibri" w:eastAsia="calibri"/>
          <w:sz w:val="21"/>
        </w:rPr>
        <w:t>1</w:t>
      </w:r>
      <w:r>
        <w:rPr>
          <w:rFonts w:ascii="宋体" w:hAnsi="宋体" w:cs="宋体" w:eastAsia="宋体"/>
          <w:sz w:val="21"/>
        </w:rPr>
        <w:t>台</w:t>
      </w:r>
      <w:r>
        <w:rPr>
          <w:rFonts w:ascii="宋体" w:hAnsi="宋体" w:cs="宋体" w:eastAsia="宋体"/>
          <w:sz w:val="21"/>
        </w:rPr>
        <w:t>。</w:t>
      </w:r>
    </w:p>
    <w:p>
      <w:pPr>
        <w:pStyle w:val="null3"/>
        <w:ind w:left="15" w:firstLine="399"/>
        <w:jc w:val="both"/>
      </w:pPr>
      <w:r>
        <w:rPr>
          <w:rFonts w:ascii="宋体" w:hAnsi="宋体" w:cs="宋体" w:eastAsia="宋体"/>
          <w:sz w:val="21"/>
        </w:rPr>
        <w:t>记录仪：</w:t>
      </w:r>
      <w:r>
        <w:rPr>
          <w:rFonts w:ascii="calibri" w:hAnsi="calibri" w:cs="calibri" w:eastAsia="calibri"/>
          <w:sz w:val="21"/>
        </w:rPr>
        <w:t xml:space="preserve">GM10 </w:t>
      </w:r>
      <w:r>
        <w:rPr>
          <w:rFonts w:ascii="宋体" w:hAnsi="宋体" w:cs="宋体" w:eastAsia="宋体"/>
          <w:sz w:val="21"/>
        </w:rPr>
        <w:t>通道配置</w:t>
      </w:r>
      <w:r>
        <w:rPr>
          <w:rFonts w:ascii="宋体" w:hAnsi="宋体" w:cs="宋体" w:eastAsia="宋体"/>
          <w:b/>
          <w:sz w:val="21"/>
        </w:rPr>
        <w:t>≥</w:t>
      </w:r>
      <w:r>
        <w:rPr>
          <w:rFonts w:ascii="calibri" w:hAnsi="calibri" w:cs="calibri" w:eastAsia="calibri"/>
          <w:sz w:val="21"/>
        </w:rPr>
        <w:t>250</w:t>
      </w:r>
      <w:r>
        <w:rPr>
          <w:rFonts w:ascii="宋体" w:hAnsi="宋体" w:cs="宋体" w:eastAsia="宋体"/>
          <w:sz w:val="21"/>
        </w:rPr>
        <w:t>点</w:t>
      </w:r>
      <w:r>
        <w:rPr>
          <w:rFonts w:ascii="宋体" w:hAnsi="宋体" w:cs="宋体" w:eastAsia="宋体"/>
          <w:sz w:val="21"/>
        </w:rPr>
        <w:t>。</w:t>
      </w:r>
    </w:p>
    <w:p>
      <w:pPr>
        <w:pStyle w:val="null3"/>
        <w:ind w:left="15" w:firstLine="399"/>
        <w:jc w:val="both"/>
      </w:pPr>
      <w:r>
        <w:rPr>
          <w:rFonts w:ascii="宋体" w:hAnsi="宋体" w:cs="宋体" w:eastAsia="宋体"/>
          <w:sz w:val="21"/>
        </w:rPr>
        <w:t>数据采集仪，</w:t>
      </w:r>
      <w:r>
        <w:rPr>
          <w:rFonts w:ascii="宋体" w:hAnsi="宋体" w:cs="宋体" w:eastAsia="宋体"/>
          <w:b/>
          <w:sz w:val="21"/>
        </w:rPr>
        <w:t>≥</w:t>
      </w:r>
      <w:r>
        <w:rPr>
          <w:rFonts w:ascii="calibri" w:hAnsi="calibri" w:cs="calibri" w:eastAsia="calibri"/>
          <w:sz w:val="21"/>
        </w:rPr>
        <w:t>40</w:t>
      </w:r>
      <w:r>
        <w:rPr>
          <w:rFonts w:ascii="宋体" w:hAnsi="宋体" w:cs="宋体" w:eastAsia="宋体"/>
          <w:sz w:val="21"/>
        </w:rPr>
        <w:t>通道（</w:t>
      </w:r>
      <w:r>
        <w:rPr>
          <w:rFonts w:ascii="宋体" w:hAnsi="宋体" w:cs="宋体" w:eastAsia="宋体"/>
          <w:b/>
          <w:sz w:val="21"/>
        </w:rPr>
        <w:t>≥</w:t>
      </w:r>
      <w:r>
        <w:rPr>
          <w:rFonts w:ascii="calibri" w:hAnsi="calibri" w:cs="calibri" w:eastAsia="calibri"/>
          <w:sz w:val="21"/>
        </w:rPr>
        <w:t>20</w:t>
      </w:r>
      <w:r>
        <w:rPr>
          <w:rFonts w:ascii="宋体" w:hAnsi="宋体" w:cs="宋体" w:eastAsia="宋体"/>
          <w:sz w:val="21"/>
        </w:rPr>
        <w:t>点温度）</w:t>
      </w:r>
      <w:r>
        <w:rPr>
          <w:rFonts w:ascii="宋体" w:hAnsi="宋体" w:cs="宋体" w:eastAsia="宋体"/>
          <w:sz w:val="21"/>
        </w:rPr>
        <w:t>。</w:t>
      </w:r>
    </w:p>
    <w:p>
      <w:pPr>
        <w:pStyle w:val="null3"/>
        <w:spacing w:before="120"/>
        <w:jc w:val="left"/>
      </w:pPr>
      <w:r>
        <w:rPr>
          <w:rFonts w:ascii="&quot;times new roman&quot;" w:hAnsi="&quot;times new roman&quot;" w:cs="&quot;times new roman&quot;" w:eastAsia="&quot;times new roman&quot;"/>
          <w:b/>
          <w:sz w:val="21"/>
        </w:rPr>
        <w:t>15</w:t>
      </w:r>
      <w:r>
        <w:rPr>
          <w:rFonts w:ascii="times new roman, times, serif" w:hAnsi="times new roman, times, serif" w:cs="times new roman, times, serif" w:eastAsia="times new roman, times, serif"/>
          <w:b/>
          <w:sz w:val="21"/>
        </w:rPr>
        <w:t>.</w:t>
      </w:r>
      <w:r>
        <w:rPr>
          <w:rFonts w:ascii="&quot;times new roman&quot;" w:hAnsi="&quot;times new roman&quot;" w:cs="&quot;times new roman&quot;" w:eastAsia="&quot;times new roman&quot;"/>
          <w:b/>
          <w:sz w:val="21"/>
        </w:rPr>
        <w:t xml:space="preserve"> </w:t>
      </w:r>
      <w:r>
        <w:rPr>
          <w:rFonts w:ascii="宋体" w:hAnsi="宋体" w:cs="宋体" w:eastAsia="宋体"/>
          <w:b/>
          <w:sz w:val="21"/>
        </w:rPr>
        <w:t>控制柜</w:t>
      </w:r>
      <w:r>
        <w:rPr>
          <w:rFonts w:ascii="宋体" w:hAnsi="宋体" w:cs="宋体" w:eastAsia="宋体"/>
          <w:b/>
          <w:sz w:val="21"/>
        </w:rPr>
        <w:t>（指标项</w:t>
      </w:r>
      <w:r>
        <w:rPr>
          <w:rFonts w:ascii="宋体" w:hAnsi="宋体" w:cs="宋体" w:eastAsia="宋体"/>
          <w:b/>
          <w:sz w:val="21"/>
        </w:rPr>
        <w:t>31</w:t>
      </w:r>
      <w:r>
        <w:rPr>
          <w:rFonts w:ascii="宋体" w:hAnsi="宋体" w:cs="宋体" w:eastAsia="宋体"/>
          <w:b/>
          <w:sz w:val="21"/>
        </w:rPr>
        <w:t>）</w:t>
      </w:r>
    </w:p>
    <w:p>
      <w:pPr>
        <w:pStyle w:val="null3"/>
        <w:ind w:left="15" w:firstLine="399"/>
        <w:jc w:val="both"/>
      </w:pPr>
      <w:r>
        <w:rPr>
          <w:rFonts w:ascii="宋体" w:hAnsi="宋体" w:cs="宋体" w:eastAsia="宋体"/>
          <w:sz w:val="21"/>
        </w:rPr>
        <w:t>记录仪</w:t>
      </w:r>
      <w:r>
        <w:rPr>
          <w:rFonts w:ascii="宋体" w:hAnsi="宋体" w:cs="宋体" w:eastAsia="宋体"/>
          <w:sz w:val="21"/>
        </w:rPr>
        <w:t>；</w:t>
      </w:r>
      <w:r>
        <w:rPr>
          <w:rFonts w:ascii="宋体" w:hAnsi="宋体" w:cs="宋体" w:eastAsia="宋体"/>
          <w:sz w:val="21"/>
        </w:rPr>
        <w:t>数据采集仪</w:t>
      </w:r>
      <w:r>
        <w:rPr>
          <w:rFonts w:ascii="宋体" w:hAnsi="宋体" w:cs="宋体" w:eastAsia="宋体"/>
          <w:sz w:val="21"/>
        </w:rPr>
        <w:t>；</w:t>
      </w:r>
      <w:r>
        <w:rPr>
          <w:rFonts w:ascii="宋体" w:hAnsi="宋体" w:cs="宋体" w:eastAsia="宋体"/>
          <w:sz w:val="21"/>
        </w:rPr>
        <w:t>触摸屏</w:t>
      </w:r>
      <w:r>
        <w:rPr>
          <w:rFonts w:ascii="宋体" w:hAnsi="宋体" w:cs="宋体" w:eastAsia="宋体"/>
          <w:sz w:val="21"/>
        </w:rPr>
        <w:t>；</w:t>
      </w:r>
      <w:r>
        <w:rPr>
          <w:rFonts w:ascii="calibri" w:hAnsi="calibri" w:cs="calibri" w:eastAsia="calibri"/>
          <w:sz w:val="21"/>
        </w:rPr>
        <w:t>PLC</w:t>
      </w:r>
      <w:r>
        <w:rPr>
          <w:rFonts w:ascii="宋体" w:hAnsi="宋体" w:cs="宋体" w:eastAsia="宋体"/>
          <w:sz w:val="21"/>
        </w:rPr>
        <w:t>；</w:t>
      </w:r>
      <w:r>
        <w:rPr>
          <w:rFonts w:ascii="宋体" w:hAnsi="宋体" w:cs="宋体" w:eastAsia="宋体"/>
          <w:sz w:val="21"/>
        </w:rPr>
        <w:t>保护装置：通风冷却风机，急停开关。</w:t>
      </w:r>
    </w:p>
    <w:p>
      <w:pPr>
        <w:pStyle w:val="null3"/>
        <w:spacing w:before="120"/>
        <w:jc w:val="left"/>
      </w:pPr>
      <w:r>
        <w:rPr>
          <w:rFonts w:ascii="&quot;times new roman&quot;" w:hAnsi="&quot;times new roman&quot;" w:cs="&quot;times new roman&quot;" w:eastAsia="&quot;times new roman&quot;"/>
          <w:b/>
          <w:sz w:val="21"/>
        </w:rPr>
        <w:t>16</w:t>
      </w:r>
      <w:r>
        <w:rPr>
          <w:rFonts w:ascii="times new roman, times, serif" w:hAnsi="times new roman, times, serif" w:cs="times new roman, times, serif" w:eastAsia="times new roman, times, serif"/>
          <w:b/>
          <w:sz w:val="21"/>
        </w:rPr>
        <w:t>.</w:t>
      </w:r>
      <w:r>
        <w:rPr>
          <w:rFonts w:ascii="&quot;times new roman&quot;" w:hAnsi="&quot;times new roman&quot;" w:cs="&quot;times new roman&quot;" w:eastAsia="&quot;times new roman&quot;"/>
          <w:b/>
          <w:sz w:val="21"/>
        </w:rPr>
        <w:t xml:space="preserve"> </w:t>
      </w:r>
      <w:r>
        <w:rPr>
          <w:rFonts w:ascii="宋体" w:hAnsi="宋体" w:cs="宋体" w:eastAsia="宋体"/>
          <w:b/>
          <w:sz w:val="21"/>
        </w:rPr>
        <w:t>配电柜</w:t>
      </w:r>
      <w:r>
        <w:rPr>
          <w:rFonts w:ascii="宋体" w:hAnsi="宋体" w:cs="宋体" w:eastAsia="宋体"/>
          <w:b/>
          <w:sz w:val="21"/>
        </w:rPr>
        <w:t>（指标项</w:t>
      </w:r>
      <w:r>
        <w:rPr>
          <w:rFonts w:ascii="宋体" w:hAnsi="宋体" w:cs="宋体" w:eastAsia="宋体"/>
          <w:b/>
          <w:sz w:val="21"/>
        </w:rPr>
        <w:t>32</w:t>
      </w:r>
      <w:r>
        <w:rPr>
          <w:rFonts w:ascii="宋体" w:hAnsi="宋体" w:cs="宋体" w:eastAsia="宋体"/>
          <w:b/>
          <w:sz w:val="21"/>
        </w:rPr>
        <w:t>）</w:t>
      </w:r>
    </w:p>
    <w:p>
      <w:pPr>
        <w:pStyle w:val="null3"/>
        <w:ind w:left="15" w:firstLine="399"/>
        <w:jc w:val="both"/>
      </w:pPr>
      <w:r>
        <w:rPr>
          <w:rFonts w:ascii="calibri" w:hAnsi="calibri" w:cs="calibri" w:eastAsia="calibri"/>
          <w:sz w:val="21"/>
        </w:rPr>
        <w:t>SCR</w:t>
      </w:r>
      <w:r>
        <w:rPr>
          <w:rFonts w:ascii="宋体" w:hAnsi="宋体" w:cs="宋体" w:eastAsia="宋体"/>
          <w:sz w:val="21"/>
        </w:rPr>
        <w:t>；</w:t>
      </w:r>
      <w:r>
        <w:rPr>
          <w:rFonts w:ascii="宋体" w:hAnsi="宋体" w:cs="宋体" w:eastAsia="宋体"/>
          <w:sz w:val="21"/>
        </w:rPr>
        <w:t>变频器</w:t>
      </w:r>
      <w:r>
        <w:rPr>
          <w:rFonts w:ascii="宋体" w:hAnsi="宋体" w:cs="宋体" w:eastAsia="宋体"/>
          <w:sz w:val="21"/>
        </w:rPr>
        <w:t>；</w:t>
      </w:r>
      <w:r>
        <w:rPr>
          <w:rFonts w:ascii="宋体" w:hAnsi="宋体" w:cs="宋体" w:eastAsia="宋体"/>
          <w:sz w:val="21"/>
        </w:rPr>
        <w:t>空气开关</w:t>
      </w:r>
      <w:r>
        <w:rPr>
          <w:rFonts w:ascii="宋体" w:hAnsi="宋体" w:cs="宋体" w:eastAsia="宋体"/>
          <w:sz w:val="21"/>
        </w:rPr>
        <w:t>；</w:t>
      </w:r>
      <w:r>
        <w:rPr>
          <w:rFonts w:ascii="宋体" w:hAnsi="宋体" w:cs="宋体" w:eastAsia="宋体"/>
          <w:sz w:val="21"/>
        </w:rPr>
        <w:t>接触器</w:t>
      </w:r>
      <w:r>
        <w:rPr>
          <w:rFonts w:ascii="宋体" w:hAnsi="宋体" w:cs="宋体" w:eastAsia="宋体"/>
          <w:sz w:val="21"/>
        </w:rPr>
        <w:t>；</w:t>
      </w:r>
      <w:r>
        <w:rPr>
          <w:rFonts w:ascii="宋体" w:hAnsi="宋体" w:cs="宋体" w:eastAsia="宋体"/>
          <w:sz w:val="21"/>
        </w:rPr>
        <w:t>继电器</w:t>
      </w:r>
      <w:r>
        <w:rPr>
          <w:rFonts w:ascii="宋体" w:hAnsi="宋体" w:cs="宋体" w:eastAsia="宋体"/>
          <w:sz w:val="21"/>
        </w:rPr>
        <w:t>；</w:t>
      </w:r>
      <w:r>
        <w:rPr>
          <w:rFonts w:ascii="宋体" w:hAnsi="宋体" w:cs="宋体" w:eastAsia="宋体"/>
          <w:sz w:val="21"/>
        </w:rPr>
        <w:t>保护装置：通风冷却风机，漏电断路器，相序保护器。</w:t>
      </w:r>
    </w:p>
    <w:p>
      <w:pPr>
        <w:pStyle w:val="null3"/>
        <w:spacing w:before="240"/>
        <w:jc w:val="left"/>
        <w:outlineLvl w:val="0"/>
      </w:pPr>
      <w:r>
        <w:rPr>
          <w:rFonts w:ascii="宋体" w:hAnsi="宋体" w:cs="宋体" w:eastAsia="宋体"/>
          <w:b/>
          <w:color w:val="000000"/>
          <w:sz w:val="28"/>
        </w:rPr>
        <w:t>（</w:t>
      </w:r>
      <w:r>
        <w:rPr>
          <w:rFonts w:ascii="宋体" w:hAnsi="宋体" w:cs="宋体" w:eastAsia="宋体"/>
          <w:b/>
          <w:color w:val="000000"/>
          <w:sz w:val="28"/>
        </w:rPr>
        <w:t>五</w:t>
      </w:r>
      <w:r>
        <w:rPr>
          <w:rFonts w:ascii="宋体" w:hAnsi="宋体" w:cs="宋体" w:eastAsia="宋体"/>
          <w:b/>
          <w:color w:val="000000"/>
          <w:sz w:val="28"/>
        </w:rPr>
        <w:t>）</w:t>
      </w:r>
      <w:r>
        <w:rPr>
          <w:rFonts w:ascii="宋体" w:hAnsi="宋体" w:cs="宋体" w:eastAsia="宋体"/>
          <w:b/>
          <w:color w:val="000000"/>
          <w:sz w:val="28"/>
        </w:rPr>
        <w:t>智能化试验室平台</w:t>
      </w:r>
    </w:p>
    <w:p>
      <w:pPr>
        <w:pStyle w:val="null3"/>
        <w:ind w:firstLine="210"/>
        <w:jc w:val="both"/>
      </w:pPr>
      <w:r>
        <w:rPr>
          <w:rFonts w:ascii="calibri" w:hAnsi="calibri" w:cs="calibri" w:eastAsia="calibri"/>
          <w:sz w:val="21"/>
        </w:rPr>
        <w:t>1</w:t>
      </w:r>
      <w:r>
        <w:rPr>
          <w:rFonts w:ascii="calibri" w:hAnsi="calibri" w:cs="calibri" w:eastAsia="calibri"/>
          <w:sz w:val="21"/>
        </w:rPr>
        <w:t>.</w:t>
      </w:r>
      <w:r>
        <w:rPr>
          <w:rFonts w:ascii="calibri" w:hAnsi="calibri" w:cs="calibri" w:eastAsia="calibri"/>
          <w:sz w:val="21"/>
        </w:rPr>
        <w:t xml:space="preserve"> </w:t>
      </w:r>
      <w:r>
        <w:rPr>
          <w:rFonts w:ascii="宋体" w:hAnsi="宋体" w:cs="宋体" w:eastAsia="宋体"/>
          <w:sz w:val="21"/>
        </w:rPr>
        <w:t>操作系统</w:t>
      </w:r>
      <w:r>
        <w:rPr>
          <w:rFonts w:ascii="宋体" w:hAnsi="宋体" w:cs="宋体" w:eastAsia="宋体"/>
          <w:sz w:val="21"/>
        </w:rPr>
        <w:t>：</w:t>
      </w:r>
      <w:r>
        <w:rPr>
          <w:rFonts w:ascii="calibri" w:hAnsi="calibri" w:cs="calibri" w:eastAsia="calibri"/>
          <w:sz w:val="21"/>
        </w:rPr>
        <w:t>Windows</w:t>
      </w:r>
      <w:r>
        <w:rPr>
          <w:rFonts w:ascii="宋体" w:hAnsi="宋体" w:cs="宋体" w:eastAsia="宋体"/>
          <w:sz w:val="21"/>
        </w:rPr>
        <w:t>，</w:t>
      </w:r>
      <w:r>
        <w:rPr>
          <w:rFonts w:ascii="宋体" w:hAnsi="宋体" w:cs="宋体" w:eastAsia="宋体"/>
          <w:sz w:val="21"/>
        </w:rPr>
        <w:t>后续可进行扩展升级。平台的操作界面为</w:t>
      </w:r>
      <w:r>
        <w:rPr>
          <w:rFonts w:ascii="宋体" w:hAnsi="宋体" w:cs="宋体" w:eastAsia="宋体"/>
          <w:sz w:val="21"/>
        </w:rPr>
        <w:t>中文界面</w:t>
      </w:r>
      <w:r>
        <w:rPr>
          <w:rFonts w:ascii="calibri" w:hAnsi="calibri" w:cs="calibri" w:eastAsia="calibri"/>
          <w:sz w:val="21"/>
        </w:rPr>
        <w:t>/</w:t>
      </w:r>
      <w:r>
        <w:rPr>
          <w:rFonts w:ascii="宋体" w:hAnsi="宋体" w:cs="宋体" w:eastAsia="宋体"/>
          <w:sz w:val="21"/>
        </w:rPr>
        <w:t>英文界面，</w:t>
      </w:r>
      <w:r>
        <w:rPr>
          <w:rFonts w:ascii="宋体" w:hAnsi="宋体" w:cs="宋体" w:eastAsia="宋体"/>
          <w:sz w:val="21"/>
        </w:rPr>
        <w:t>至少具有</w:t>
      </w:r>
      <w:r>
        <w:rPr>
          <w:rFonts w:ascii="宋体" w:hAnsi="宋体" w:cs="宋体" w:eastAsia="宋体"/>
          <w:sz w:val="21"/>
        </w:rPr>
        <w:t>中文报表</w:t>
      </w:r>
      <w:r>
        <w:rPr>
          <w:rFonts w:ascii="calibri" w:hAnsi="calibri" w:cs="calibri" w:eastAsia="calibri"/>
          <w:sz w:val="21"/>
        </w:rPr>
        <w:t>/</w:t>
      </w:r>
      <w:r>
        <w:rPr>
          <w:rFonts w:ascii="宋体" w:hAnsi="宋体" w:cs="宋体" w:eastAsia="宋体"/>
          <w:sz w:val="21"/>
        </w:rPr>
        <w:t>英文报表，报表为</w:t>
      </w:r>
      <w:r>
        <w:rPr>
          <w:rFonts w:ascii="calibri" w:hAnsi="calibri" w:cs="calibri" w:eastAsia="calibri"/>
          <w:sz w:val="21"/>
        </w:rPr>
        <w:t>EXCEL</w:t>
      </w:r>
      <w:r>
        <w:rPr>
          <w:rFonts w:ascii="宋体" w:hAnsi="宋体" w:cs="宋体" w:eastAsia="宋体"/>
          <w:sz w:val="21"/>
        </w:rPr>
        <w:t>格式</w:t>
      </w:r>
      <w:r>
        <w:rPr>
          <w:rFonts w:ascii="宋体" w:hAnsi="宋体" w:cs="宋体" w:eastAsia="宋体"/>
          <w:sz w:val="21"/>
        </w:rPr>
        <w:t>。</w:t>
      </w:r>
      <w:r>
        <w:rPr>
          <w:rFonts w:ascii="宋体" w:hAnsi="宋体" w:cs="宋体" w:eastAsia="宋体"/>
          <w:b/>
          <w:sz w:val="21"/>
        </w:rPr>
        <w:t>（指标项</w:t>
      </w:r>
      <w:r>
        <w:rPr>
          <w:rFonts w:ascii="宋体" w:hAnsi="宋体" w:cs="宋体" w:eastAsia="宋体"/>
          <w:b/>
          <w:sz w:val="21"/>
        </w:rPr>
        <w:t>33</w:t>
      </w:r>
      <w:r>
        <w:rPr>
          <w:rFonts w:ascii="宋体" w:hAnsi="宋体" w:cs="宋体" w:eastAsia="宋体"/>
          <w:b/>
          <w:sz w:val="21"/>
        </w:rPr>
        <w:t>）</w:t>
      </w:r>
    </w:p>
    <w:p>
      <w:pPr>
        <w:pStyle w:val="null3"/>
        <w:ind w:firstLine="210"/>
        <w:jc w:val="both"/>
      </w:pPr>
      <w:r>
        <w:rPr>
          <w:rFonts w:ascii="calibri" w:hAnsi="calibri" w:cs="calibri" w:eastAsia="calibri"/>
          <w:sz w:val="21"/>
        </w:rPr>
        <w:t>2</w:t>
      </w:r>
      <w:r>
        <w:rPr>
          <w:rFonts w:ascii="calibri" w:hAnsi="calibri" w:cs="calibri" w:eastAsia="calibri"/>
          <w:sz w:val="21"/>
        </w:rPr>
        <w:t>.</w:t>
      </w:r>
      <w:r>
        <w:rPr>
          <w:rFonts w:ascii="calibri" w:hAnsi="calibri" w:cs="calibri" w:eastAsia="calibri"/>
          <w:sz w:val="21"/>
        </w:rPr>
        <w:t xml:space="preserve"> </w:t>
      </w:r>
      <w:r>
        <w:rPr>
          <w:rFonts w:ascii="宋体" w:hAnsi="宋体" w:cs="宋体" w:eastAsia="宋体"/>
          <w:sz w:val="21"/>
        </w:rPr>
        <w:t>平台需要</w:t>
      </w:r>
      <w:r>
        <w:rPr>
          <w:rFonts w:ascii="宋体" w:hAnsi="宋体" w:cs="宋体" w:eastAsia="宋体"/>
          <w:sz w:val="21"/>
        </w:rPr>
        <w:t>全自动控制，即自动启动，自动管理试验过程，自动处理数据、存盘、打印，自动转换工况，自动关机。</w:t>
      </w:r>
      <w:r>
        <w:rPr>
          <w:rFonts w:ascii="宋体" w:hAnsi="宋体" w:cs="宋体" w:eastAsia="宋体"/>
          <w:sz w:val="21"/>
        </w:rPr>
        <w:t>可一次设定</w:t>
      </w:r>
      <w:r>
        <w:rPr>
          <w:rFonts w:ascii="calibri" w:hAnsi="calibri" w:cs="calibri" w:eastAsia="calibri"/>
          <w:sz w:val="21"/>
        </w:rPr>
        <w:t>50</w:t>
      </w:r>
      <w:r>
        <w:rPr>
          <w:rFonts w:ascii="宋体" w:hAnsi="宋体" w:cs="宋体" w:eastAsia="宋体"/>
          <w:sz w:val="21"/>
        </w:rPr>
        <w:t>个工况以上。自动</w:t>
      </w:r>
      <w:r>
        <w:rPr>
          <w:rFonts w:ascii="calibri" w:hAnsi="calibri" w:cs="calibri" w:eastAsia="calibri"/>
          <w:sz w:val="21"/>
        </w:rPr>
        <w:t>/</w:t>
      </w:r>
      <w:r>
        <w:rPr>
          <w:rFonts w:ascii="宋体" w:hAnsi="宋体" w:cs="宋体" w:eastAsia="宋体"/>
          <w:sz w:val="21"/>
        </w:rPr>
        <w:t>手动可进行切换。平台需要</w:t>
      </w:r>
      <w:r>
        <w:rPr>
          <w:rFonts w:ascii="宋体" w:hAnsi="宋体" w:cs="宋体" w:eastAsia="宋体"/>
          <w:sz w:val="21"/>
        </w:rPr>
        <w:t>根据设备资源利用情况，进行</w:t>
      </w:r>
      <w:r>
        <w:rPr>
          <w:rFonts w:ascii="宋体" w:hAnsi="宋体" w:cs="宋体" w:eastAsia="宋体"/>
          <w:sz w:val="21"/>
        </w:rPr>
        <w:t>自动</w:t>
      </w:r>
      <w:r>
        <w:rPr>
          <w:rFonts w:ascii="宋体" w:hAnsi="宋体" w:cs="宋体" w:eastAsia="宋体"/>
          <w:sz w:val="21"/>
        </w:rPr>
        <w:t>判断并可同时进行两种试验。两种试验可根据各自设定的试验工况独立进行试验</w:t>
      </w:r>
      <w:r>
        <w:rPr>
          <w:rFonts w:ascii="宋体" w:hAnsi="宋体" w:cs="宋体" w:eastAsia="宋体"/>
          <w:sz w:val="21"/>
        </w:rPr>
        <w:t>。</w:t>
      </w:r>
      <w:r>
        <w:rPr>
          <w:rFonts w:ascii="宋体" w:hAnsi="宋体" w:cs="宋体" w:eastAsia="宋体"/>
          <w:b/>
          <w:sz w:val="21"/>
        </w:rPr>
        <w:t>（指标项</w:t>
      </w:r>
      <w:r>
        <w:rPr>
          <w:rFonts w:ascii="宋体" w:hAnsi="宋体" w:cs="宋体" w:eastAsia="宋体"/>
          <w:b/>
          <w:sz w:val="21"/>
        </w:rPr>
        <w:t>34</w:t>
      </w:r>
      <w:r>
        <w:rPr>
          <w:rFonts w:ascii="宋体" w:hAnsi="宋体" w:cs="宋体" w:eastAsia="宋体"/>
          <w:b/>
          <w:sz w:val="21"/>
        </w:rPr>
        <w:t>）</w:t>
      </w:r>
    </w:p>
    <w:p>
      <w:pPr>
        <w:pStyle w:val="null3"/>
        <w:ind w:firstLine="210"/>
        <w:jc w:val="both"/>
      </w:pPr>
      <w:r>
        <w:rPr>
          <w:rFonts w:ascii="calibri" w:hAnsi="calibri" w:cs="calibri" w:eastAsia="calibri"/>
          <w:sz w:val="21"/>
        </w:rPr>
        <w:t>3.</w:t>
      </w:r>
      <w:r>
        <w:rPr>
          <w:rFonts w:ascii="calibri" w:hAnsi="calibri" w:cs="calibri" w:eastAsia="calibri"/>
          <w:sz w:val="21"/>
        </w:rPr>
        <w:t xml:space="preserve"> </w:t>
      </w:r>
      <w:r>
        <w:rPr>
          <w:rFonts w:ascii="宋体" w:hAnsi="宋体" w:cs="宋体" w:eastAsia="宋体"/>
          <w:sz w:val="21"/>
        </w:rPr>
        <w:t>历史数据保存在硬盘中。</w:t>
      </w:r>
      <w:r>
        <w:rPr>
          <w:rFonts w:ascii="宋体" w:hAnsi="宋体" w:cs="宋体" w:eastAsia="宋体"/>
          <w:sz w:val="21"/>
        </w:rPr>
        <w:t>有历史数据查询功能，可随时</w:t>
      </w:r>
      <w:r>
        <w:rPr>
          <w:rFonts w:ascii="宋体" w:hAnsi="宋体" w:cs="宋体" w:eastAsia="宋体"/>
          <w:sz w:val="21"/>
        </w:rPr>
        <w:t>（</w:t>
      </w:r>
      <w:r>
        <w:rPr>
          <w:rFonts w:ascii="宋体" w:hAnsi="宋体" w:cs="宋体" w:eastAsia="宋体"/>
          <w:sz w:val="21"/>
        </w:rPr>
        <w:t>包括在试验过程中</w:t>
      </w:r>
      <w:r>
        <w:rPr>
          <w:rFonts w:ascii="宋体" w:hAnsi="宋体" w:cs="宋体" w:eastAsia="宋体"/>
          <w:sz w:val="21"/>
        </w:rPr>
        <w:t>）</w:t>
      </w:r>
      <w:r>
        <w:rPr>
          <w:rFonts w:ascii="宋体" w:hAnsi="宋体" w:cs="宋体" w:eastAsia="宋体"/>
          <w:sz w:val="21"/>
        </w:rPr>
        <w:t>进行查询和复制报表</w:t>
      </w:r>
      <w:r>
        <w:rPr>
          <w:rFonts w:ascii="宋体" w:hAnsi="宋体" w:cs="宋体" w:eastAsia="宋体"/>
          <w:sz w:val="21"/>
        </w:rPr>
        <w:t>。</w:t>
      </w:r>
      <w:r>
        <w:rPr>
          <w:rFonts w:ascii="宋体" w:hAnsi="宋体" w:cs="宋体" w:eastAsia="宋体"/>
          <w:b/>
          <w:sz w:val="21"/>
        </w:rPr>
        <w:t>（指标项</w:t>
      </w:r>
      <w:r>
        <w:rPr>
          <w:rFonts w:ascii="宋体" w:hAnsi="宋体" w:cs="宋体" w:eastAsia="宋体"/>
          <w:b/>
          <w:sz w:val="21"/>
        </w:rPr>
        <w:t>35</w:t>
      </w:r>
      <w:r>
        <w:rPr>
          <w:rFonts w:ascii="宋体" w:hAnsi="宋体" w:cs="宋体" w:eastAsia="宋体"/>
          <w:b/>
          <w:sz w:val="21"/>
        </w:rPr>
        <w:t>）</w:t>
      </w:r>
    </w:p>
    <w:p>
      <w:pPr>
        <w:pStyle w:val="null3"/>
        <w:ind w:firstLine="210"/>
        <w:jc w:val="both"/>
      </w:pPr>
      <w:r>
        <w:rPr>
          <w:rFonts w:ascii="calibri" w:hAnsi="calibri" w:cs="calibri" w:eastAsia="calibri"/>
          <w:sz w:val="21"/>
        </w:rPr>
        <w:t xml:space="preserve">4. </w:t>
      </w:r>
      <w:r>
        <w:rPr>
          <w:rFonts w:ascii="宋体" w:hAnsi="宋体" w:cs="宋体" w:eastAsia="宋体"/>
          <w:sz w:val="21"/>
        </w:rPr>
        <w:t>需要</w:t>
      </w:r>
      <w:r>
        <w:rPr>
          <w:rFonts w:ascii="宋体" w:hAnsi="宋体" w:cs="宋体" w:eastAsia="宋体"/>
          <w:sz w:val="21"/>
        </w:rPr>
        <w:t>有测量数据的时间历程显示功能。可任意选择</w:t>
      </w:r>
      <w:r>
        <w:rPr>
          <w:rFonts w:ascii="calibri" w:hAnsi="calibri" w:cs="calibri" w:eastAsia="calibri"/>
          <w:sz w:val="21"/>
        </w:rPr>
        <w:t>10</w:t>
      </w:r>
      <w:r>
        <w:rPr>
          <w:rFonts w:ascii="宋体" w:hAnsi="宋体" w:cs="宋体" w:eastAsia="宋体"/>
          <w:sz w:val="21"/>
        </w:rPr>
        <w:t>个被测点的数据进行全过程的跟踪显示，并形成专门的数据文件，</w:t>
      </w:r>
      <w:r>
        <w:rPr>
          <w:rFonts w:ascii="宋体" w:hAnsi="宋体" w:cs="宋体" w:eastAsia="宋体"/>
          <w:sz w:val="21"/>
        </w:rPr>
        <w:t>需</w:t>
      </w:r>
      <w:r>
        <w:rPr>
          <w:rFonts w:ascii="宋体" w:hAnsi="宋体" w:cs="宋体" w:eastAsia="宋体"/>
          <w:sz w:val="21"/>
        </w:rPr>
        <w:t>随时</w:t>
      </w:r>
      <w:r>
        <w:rPr>
          <w:rFonts w:ascii="宋体" w:hAnsi="宋体" w:cs="宋体" w:eastAsia="宋体"/>
          <w:sz w:val="21"/>
        </w:rPr>
        <w:t>可</w:t>
      </w:r>
      <w:r>
        <w:rPr>
          <w:rFonts w:ascii="宋体" w:hAnsi="宋体" w:cs="宋体" w:eastAsia="宋体"/>
          <w:sz w:val="21"/>
        </w:rPr>
        <w:t>进行查询</w:t>
      </w:r>
      <w:r>
        <w:rPr>
          <w:rFonts w:ascii="宋体" w:hAnsi="宋体" w:cs="宋体" w:eastAsia="宋体"/>
          <w:sz w:val="21"/>
        </w:rPr>
        <w:t>。</w:t>
      </w:r>
      <w:r>
        <w:rPr>
          <w:rFonts w:ascii="宋体" w:hAnsi="宋体" w:cs="宋体" w:eastAsia="宋体"/>
          <w:b/>
          <w:sz w:val="21"/>
        </w:rPr>
        <w:t>（指标项</w:t>
      </w:r>
      <w:r>
        <w:rPr>
          <w:rFonts w:ascii="宋体" w:hAnsi="宋体" w:cs="宋体" w:eastAsia="宋体"/>
          <w:b/>
          <w:sz w:val="21"/>
        </w:rPr>
        <w:t>36</w:t>
      </w:r>
      <w:r>
        <w:rPr>
          <w:rFonts w:ascii="宋体" w:hAnsi="宋体" w:cs="宋体" w:eastAsia="宋体"/>
          <w:b/>
          <w:sz w:val="21"/>
        </w:rPr>
        <w:t>）</w:t>
      </w:r>
    </w:p>
    <w:p>
      <w:pPr>
        <w:pStyle w:val="null3"/>
        <w:ind w:firstLine="210"/>
        <w:jc w:val="both"/>
      </w:pPr>
      <w:r>
        <w:rPr>
          <w:rFonts w:ascii="calibri" w:hAnsi="calibri" w:cs="calibri" w:eastAsia="calibri"/>
          <w:sz w:val="21"/>
        </w:rPr>
        <w:t xml:space="preserve">5. </w:t>
      </w:r>
      <w:r>
        <w:rPr>
          <w:rFonts w:ascii="宋体" w:hAnsi="宋体" w:cs="宋体" w:eastAsia="宋体"/>
          <w:sz w:val="21"/>
        </w:rPr>
        <w:t>需要</w:t>
      </w:r>
      <w:r>
        <w:rPr>
          <w:rFonts w:ascii="宋体" w:hAnsi="宋体" w:cs="宋体" w:eastAsia="宋体"/>
          <w:sz w:val="21"/>
        </w:rPr>
        <w:t>有测量数据曲线拟合的功能。</w:t>
      </w:r>
      <w:r>
        <w:rPr>
          <w:rFonts w:ascii="宋体" w:hAnsi="宋体" w:cs="宋体" w:eastAsia="宋体"/>
          <w:sz w:val="21"/>
        </w:rPr>
        <w:t>平台</w:t>
      </w:r>
      <w:r>
        <w:rPr>
          <w:rFonts w:ascii="宋体" w:hAnsi="宋体" w:cs="宋体" w:eastAsia="宋体"/>
          <w:sz w:val="21"/>
        </w:rPr>
        <w:t>可根据需要生成汇总数据报告和曲线</w:t>
      </w:r>
      <w:r>
        <w:rPr>
          <w:rFonts w:ascii="宋体" w:hAnsi="宋体" w:cs="宋体" w:eastAsia="宋体"/>
          <w:sz w:val="21"/>
        </w:rPr>
        <w:t>。</w:t>
      </w:r>
      <w:r>
        <w:rPr>
          <w:rFonts w:ascii="宋体" w:hAnsi="宋体" w:cs="宋体" w:eastAsia="宋体"/>
          <w:sz w:val="21"/>
        </w:rPr>
        <w:t>可任意选择横坐标和不超过</w:t>
      </w:r>
      <w:r>
        <w:rPr>
          <w:rFonts w:ascii="calibri" w:hAnsi="calibri" w:cs="calibri" w:eastAsia="calibri"/>
          <w:sz w:val="21"/>
        </w:rPr>
        <w:t>3</w:t>
      </w:r>
      <w:r>
        <w:rPr>
          <w:rFonts w:ascii="宋体" w:hAnsi="宋体" w:cs="宋体" w:eastAsia="宋体"/>
          <w:sz w:val="21"/>
        </w:rPr>
        <w:t>个纵坐标，并从已往的试验数据中选择若干点，进行曲线拟合、显示和打印</w:t>
      </w:r>
      <w:r>
        <w:rPr>
          <w:rFonts w:ascii="宋体" w:hAnsi="宋体" w:cs="宋体" w:eastAsia="宋体"/>
          <w:sz w:val="21"/>
        </w:rPr>
        <w:t>。</w:t>
      </w:r>
      <w:r>
        <w:rPr>
          <w:rFonts w:ascii="宋体" w:hAnsi="宋体" w:cs="宋体" w:eastAsia="宋体"/>
          <w:b/>
          <w:sz w:val="21"/>
        </w:rPr>
        <w:t>（指标项</w:t>
      </w:r>
      <w:r>
        <w:rPr>
          <w:rFonts w:ascii="宋体" w:hAnsi="宋体" w:cs="宋体" w:eastAsia="宋体"/>
          <w:b/>
          <w:sz w:val="21"/>
        </w:rPr>
        <w:t>37</w:t>
      </w:r>
      <w:r>
        <w:rPr>
          <w:rFonts w:ascii="宋体" w:hAnsi="宋体" w:cs="宋体" w:eastAsia="宋体"/>
          <w:b/>
          <w:sz w:val="21"/>
        </w:rPr>
        <w:t>）</w:t>
      </w:r>
    </w:p>
    <w:p>
      <w:pPr>
        <w:pStyle w:val="null3"/>
        <w:numPr>
          <w:ilvl w:val="0"/>
          <w:numId w:val="1"/>
        </w:numPr>
        <w:jc w:val="both"/>
      </w:pPr>
      <w:r>
        <w:rPr>
          <w:rFonts w:ascii="宋体" w:hAnsi="宋体" w:cs="宋体" w:eastAsia="宋体"/>
          <w:sz w:val="21"/>
        </w:rPr>
        <w:t>可根据客户需要生成汇总数据报告和曲线。</w:t>
      </w:r>
      <w:r>
        <w:rPr>
          <w:rFonts w:ascii="宋体" w:hAnsi="宋体" w:cs="宋体" w:eastAsia="宋体"/>
          <w:b/>
          <w:sz w:val="21"/>
        </w:rPr>
        <w:t>（指标项</w:t>
      </w:r>
      <w:r>
        <w:rPr>
          <w:rFonts w:ascii="宋体" w:hAnsi="宋体" w:cs="宋体" w:eastAsia="宋体"/>
          <w:b/>
          <w:sz w:val="21"/>
        </w:rPr>
        <w:t>38</w:t>
      </w:r>
      <w:r>
        <w:rPr>
          <w:rFonts w:ascii="宋体" w:hAnsi="宋体" w:cs="宋体" w:eastAsia="宋体"/>
          <w:b/>
          <w:sz w:val="21"/>
        </w:rPr>
        <w:t>）</w:t>
      </w:r>
    </w:p>
    <w:p>
      <w:pPr>
        <w:pStyle w:val="null3"/>
        <w:jc w:val="both"/>
      </w:pPr>
      <w:r>
        <w:rPr>
          <w:rFonts w:ascii="宋体" w:hAnsi="宋体" w:cs="宋体" w:eastAsia="宋体"/>
          <w:sz w:val="21"/>
        </w:rPr>
        <w:t>▲</w:t>
      </w:r>
      <w:r>
        <w:rPr>
          <w:rFonts w:ascii="calibri" w:hAnsi="calibri" w:cs="calibri" w:eastAsia="calibri"/>
          <w:sz w:val="21"/>
        </w:rPr>
        <w:t>7.</w:t>
      </w:r>
      <w:r>
        <w:rPr>
          <w:rFonts w:ascii="宋体" w:hAnsi="宋体" w:cs="宋体" w:eastAsia="宋体"/>
          <w:sz w:val="21"/>
        </w:rPr>
        <w:t>平台应包含大数据管理、试验室远程监控等功能，其中试验室远程监控应包括手机端、电脑端操作界面，能在界面上实现试验数据和曲线的实时查看、报警监控、远程售后请求等功能。</w:t>
      </w:r>
    </w:p>
    <w:p>
      <w:pPr>
        <w:pStyle w:val="null3"/>
        <w:jc w:val="both"/>
      </w:pPr>
      <w:r>
        <w:rPr>
          <w:rFonts w:ascii="宋体" w:hAnsi="宋体" w:cs="宋体" w:eastAsia="宋体"/>
          <w:b/>
          <w:sz w:val="21"/>
        </w:rPr>
        <w:t>（佐证材料</w:t>
      </w:r>
      <w:r>
        <w:rPr>
          <w:rFonts w:ascii="calibri" w:hAnsi="calibri" w:cs="calibri" w:eastAsia="calibri"/>
          <w:b/>
          <w:sz w:val="21"/>
        </w:rPr>
        <w:t>:</w:t>
      </w:r>
      <w:r>
        <w:rPr>
          <w:rFonts w:ascii="宋体" w:hAnsi="宋体" w:cs="宋体" w:eastAsia="宋体"/>
          <w:b/>
          <w:sz w:val="21"/>
        </w:rPr>
        <w:t>需提供生产厂家</w:t>
      </w:r>
      <w:r>
        <w:rPr>
          <w:rFonts w:ascii="calibri" w:hAnsi="calibri" w:cs="calibri" w:eastAsia="calibri"/>
          <w:b/>
          <w:sz w:val="21"/>
        </w:rPr>
        <w:t>2021</w:t>
      </w:r>
      <w:r>
        <w:rPr>
          <w:rFonts w:ascii="宋体" w:hAnsi="宋体" w:cs="宋体" w:eastAsia="宋体"/>
          <w:b/>
          <w:sz w:val="21"/>
        </w:rPr>
        <w:t>年</w:t>
      </w:r>
      <w:r>
        <w:rPr>
          <w:rFonts w:ascii="calibri" w:hAnsi="calibri" w:cs="calibri" w:eastAsia="calibri"/>
          <w:b/>
          <w:sz w:val="21"/>
        </w:rPr>
        <w:t>1</w:t>
      </w:r>
      <w:r>
        <w:rPr>
          <w:rFonts w:ascii="宋体" w:hAnsi="宋体" w:cs="宋体" w:eastAsia="宋体"/>
          <w:b/>
          <w:sz w:val="21"/>
        </w:rPr>
        <w:t>月以来</w:t>
      </w:r>
      <w:r>
        <w:rPr>
          <w:rFonts w:ascii="宋体" w:hAnsi="宋体" w:cs="宋体" w:eastAsia="宋体"/>
          <w:b/>
          <w:sz w:val="21"/>
        </w:rPr>
        <w:t>在其他用户处实际使用案例的相应功能的运行界面</w:t>
      </w:r>
      <w:r>
        <w:rPr>
          <w:rFonts w:ascii="宋体" w:hAnsi="宋体" w:cs="宋体" w:eastAsia="宋体"/>
          <w:b/>
          <w:sz w:val="21"/>
        </w:rPr>
        <w:t>截图，并加盖厂家公章，所提供的报告必须保证真实性。）</w:t>
      </w:r>
    </w:p>
    <w:p>
      <w:pPr>
        <w:pStyle w:val="null3"/>
        <w:spacing w:before="240"/>
        <w:ind w:left="2340"/>
        <w:jc w:val="left"/>
        <w:outlineLvl w:val="0"/>
      </w:pPr>
      <w:r>
        <w:rPr>
          <w:rFonts w:ascii="calibri" w:hAnsi="calibri" w:cs="calibri" w:eastAsia="calibri"/>
          <w:b/>
          <w:color w:val="000000"/>
          <w:sz w:val="28"/>
        </w:rPr>
        <w:t>★</w:t>
      </w:r>
      <w:r>
        <w:rPr>
          <w:rFonts w:ascii="宋体" w:hAnsi="宋体" w:cs="宋体" w:eastAsia="宋体"/>
          <w:b/>
          <w:color w:val="000000"/>
          <w:sz w:val="28"/>
        </w:rPr>
        <w:t>（</w:t>
      </w:r>
      <w:r>
        <w:rPr>
          <w:rFonts w:ascii="宋体" w:hAnsi="宋体" w:cs="宋体" w:eastAsia="宋体"/>
          <w:b/>
          <w:color w:val="000000"/>
          <w:sz w:val="28"/>
        </w:rPr>
        <w:t>六</w:t>
      </w:r>
      <w:r>
        <w:rPr>
          <w:rFonts w:ascii="宋体" w:hAnsi="宋体" w:cs="宋体" w:eastAsia="宋体"/>
          <w:b/>
          <w:color w:val="000000"/>
          <w:sz w:val="28"/>
        </w:rPr>
        <w:t>）</w:t>
      </w:r>
      <w:r>
        <w:rPr>
          <w:rFonts w:ascii="宋体" w:hAnsi="宋体" w:cs="宋体" w:eastAsia="宋体"/>
          <w:b/>
          <w:color w:val="000000"/>
          <w:sz w:val="28"/>
        </w:rPr>
        <w:t>主要设备清单</w:t>
      </w:r>
    </w:p>
    <w:p>
      <w:pPr>
        <w:pStyle w:val="null3"/>
        <w:ind w:firstLine="420"/>
        <w:jc w:val="both"/>
      </w:pPr>
      <w:r>
        <w:rPr>
          <w:rFonts w:ascii="宋体" w:hAnsi="宋体" w:cs="宋体" w:eastAsia="宋体"/>
          <w:sz w:val="21"/>
        </w:rPr>
        <w:t>主要设备清单不低于以下配置。</w:t>
      </w:r>
    </w:p>
    <w:tbl>
      <w:tblPr>
        <w:tblW w:w="0" w:type="auto"/>
        <w:tblBorders>
          <w:top w:val="none" w:color="000000" w:sz="4"/>
          <w:left w:val="none" w:color="000000" w:sz="4"/>
          <w:bottom w:val="none" w:color="000000" w:sz="4"/>
          <w:right w:val="none" w:color="000000" w:sz="4"/>
          <w:insideH w:val="none"/>
          <w:insideV w:val="none"/>
        </w:tblBorders>
      </w:tblPr>
      <w:tblGrid>
        <w:gridCol w:w="840"/>
        <w:gridCol w:w="3270"/>
        <w:gridCol w:w="1170"/>
        <w:gridCol w:w="1170"/>
      </w:tblGrid>
      <w:tr>
        <w:tc>
          <w:tcPr>
            <w:tcW w:type="dxa" w:w="84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b/>
                <w:sz w:val="22"/>
              </w:rPr>
              <w:t>序号</w:t>
            </w:r>
          </w:p>
        </w:tc>
        <w:tc>
          <w:tcPr>
            <w:tcW w:type="dxa" w:w="32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b/>
                <w:sz w:val="22"/>
              </w:rPr>
              <w:t>器件名称</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b/>
                <w:sz w:val="22"/>
              </w:rPr>
              <w:t>单位</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b/>
                <w:sz w:val="22"/>
              </w:rPr>
              <w:t>数量</w:t>
            </w:r>
          </w:p>
        </w:tc>
      </w:tr>
      <w:tr>
        <w:tc>
          <w:tcPr>
            <w:tcW w:type="dxa" w:w="645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2"/>
              </w:rPr>
              <w:t>恒温室</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可燃气体探测器</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离心通风机</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库板房</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非标加工件</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645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2"/>
              </w:rPr>
              <w:t>室内侧空调柜</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电动球阀</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电加热</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台</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非标加工件</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2"/>
              </w:rPr>
              <w:t>冷冻机组</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645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2"/>
              </w:rPr>
              <w:t>室外侧空调柜</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电动球阀</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电加热（加湿用）</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台</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3</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非标加工件</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制冷机组</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645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2"/>
              </w:rPr>
              <w:t>A吸风风洞</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喷嘴测量装置</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透浦风机</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非标加工件</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差压变送器</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3</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三线制</w:t>
            </w:r>
            <w:r>
              <w:rPr>
                <w:rFonts w:ascii="宋体" w:hAnsi="宋体" w:cs="宋体" w:eastAsia="宋体"/>
                <w:sz w:val="22"/>
              </w:rPr>
              <w:t>铂热电阻</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645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2"/>
              </w:rPr>
              <w:t>A吹风风洞</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涡街流量计或喷嘴测量装置</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屏蔽电泵</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台</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电动球阀</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电加热</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台</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非标加工件</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差压变送器</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相对湿度计</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8</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冷水机组</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9</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三线制</w:t>
            </w:r>
            <w:r>
              <w:rPr>
                <w:rFonts w:ascii="宋体" w:hAnsi="宋体" w:cs="宋体" w:eastAsia="宋体"/>
                <w:sz w:val="22"/>
              </w:rPr>
              <w:t>铂热电阻</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r>
              <w:rPr>
                <w:rFonts w:ascii="宋体" w:hAnsi="宋体" w:cs="宋体" w:eastAsia="宋体"/>
                <w:sz w:val="22"/>
              </w:rPr>
              <w:t>0</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四线制</w:t>
            </w:r>
            <w:r>
              <w:rPr>
                <w:rFonts w:ascii="宋体" w:hAnsi="宋体" w:cs="宋体" w:eastAsia="宋体"/>
                <w:sz w:val="22"/>
              </w:rPr>
              <w:t>铂热电阻</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645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1"/>
              </w:rPr>
              <w:t>车外室风洞</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2"/>
              </w:rPr>
              <w:t>变频调速电机</w:t>
            </w:r>
          </w:p>
        </w:tc>
        <w:tc>
          <w:tcPr>
            <w:tcW w:type="dxa" w:w="1170"/>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2"/>
              </w:rPr>
              <w:t>离心通风机</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2"/>
              </w:rPr>
              <w:t>喷嘴测量装置</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2"/>
              </w:rPr>
              <w:t>四线制</w:t>
            </w:r>
            <w:r>
              <w:rPr>
                <w:rFonts w:ascii="宋体" w:hAnsi="宋体" w:cs="宋体" w:eastAsia="宋体"/>
                <w:sz w:val="22"/>
              </w:rPr>
              <w:t>铂热电阻</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2"/>
              </w:rPr>
              <w:t>相对湿度计</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2"/>
              </w:rPr>
              <w:t>差压变送器</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3</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2"/>
              </w:rPr>
              <w:t>变频器</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645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2"/>
              </w:rPr>
              <w:t>冷热</w:t>
            </w:r>
            <w:r>
              <w:rPr>
                <w:rFonts w:ascii="宋体" w:hAnsi="宋体" w:cs="宋体" w:eastAsia="宋体"/>
                <w:b/>
                <w:sz w:val="22"/>
              </w:rPr>
              <w:t>介质</w:t>
            </w:r>
            <w:r>
              <w:rPr>
                <w:rFonts w:ascii="宋体" w:hAnsi="宋体" w:cs="宋体" w:eastAsia="宋体"/>
                <w:b/>
                <w:sz w:val="22"/>
              </w:rPr>
              <w:t>系统</w:t>
            </w:r>
            <w:r>
              <w:rPr>
                <w:rFonts w:ascii="宋体" w:hAnsi="宋体" w:cs="宋体" w:eastAsia="宋体"/>
                <w:b/>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2"/>
              </w:rPr>
              <w:t>安全阀</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2"/>
              </w:rPr>
              <w:t>电加热</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w:t>
            </w:r>
            <w:r>
              <w:rPr>
                <w:rFonts w:ascii="宋体" w:hAnsi="宋体" w:cs="宋体" w:eastAsia="宋体"/>
                <w:sz w:val="22"/>
              </w:rPr>
              <w:t>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水泵</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板式换热器</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质量流量计</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2"/>
              </w:rPr>
              <w:t>三线制</w:t>
            </w:r>
            <w:r>
              <w:rPr>
                <w:rFonts w:ascii="宋体" w:hAnsi="宋体" w:cs="宋体" w:eastAsia="宋体"/>
                <w:sz w:val="22"/>
              </w:rPr>
              <w:t>铂热电阻</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2"/>
              </w:rPr>
              <w:t>四线制</w:t>
            </w:r>
            <w:r>
              <w:rPr>
                <w:rFonts w:ascii="宋体" w:hAnsi="宋体" w:cs="宋体" w:eastAsia="宋体"/>
                <w:sz w:val="22"/>
              </w:rPr>
              <w:t>铂热电阻</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8</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非标加工件</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9</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冷水机组</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645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2"/>
              </w:rPr>
              <w:t>热</w:t>
            </w:r>
            <w:r>
              <w:rPr>
                <w:rFonts w:ascii="宋体" w:hAnsi="宋体" w:cs="宋体" w:eastAsia="宋体"/>
                <w:b/>
                <w:sz w:val="22"/>
              </w:rPr>
              <w:t>介质</w:t>
            </w:r>
            <w:r>
              <w:rPr>
                <w:rFonts w:ascii="宋体" w:hAnsi="宋体" w:cs="宋体" w:eastAsia="宋体"/>
                <w:b/>
                <w:sz w:val="22"/>
              </w:rPr>
              <w:t>系统</w:t>
            </w:r>
            <w:r>
              <w:rPr>
                <w:rFonts w:ascii="宋体" w:hAnsi="宋体" w:cs="宋体" w:eastAsia="宋体"/>
                <w:b/>
                <w:sz w:val="22"/>
              </w:rPr>
              <w:t>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电加热</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水泵</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台</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电动调节阀</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板式换热器</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2"/>
              </w:rPr>
              <w:t>四线制</w:t>
            </w:r>
            <w:r>
              <w:rPr>
                <w:rFonts w:ascii="宋体" w:hAnsi="宋体" w:cs="宋体" w:eastAsia="宋体"/>
                <w:sz w:val="22"/>
              </w:rPr>
              <w:t>铂热电阻</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质量流量计</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2"/>
              </w:rPr>
              <w:t>三线制</w:t>
            </w:r>
            <w:r>
              <w:rPr>
                <w:rFonts w:ascii="宋体" w:hAnsi="宋体" w:cs="宋体" w:eastAsia="宋体"/>
                <w:sz w:val="22"/>
              </w:rPr>
              <w:t>铂热电阻</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8</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非标加工件</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645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2"/>
              </w:rPr>
              <w:t>除湿系统</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除湿机</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台</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非标加工件</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645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2"/>
              </w:rPr>
              <w:t>压缩机台架</w:t>
            </w:r>
            <w:r>
              <w:rPr>
                <w:rFonts w:ascii="宋体" w:hAnsi="宋体" w:cs="宋体" w:eastAsia="宋体"/>
                <w:b/>
                <w:sz w:val="22"/>
              </w:rPr>
              <w:t>含机械压缩机</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透浦风机</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空气电加热</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非标加工件</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645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2"/>
              </w:rPr>
              <w:t>A取样系统</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取样风机</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件</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2"/>
              </w:rPr>
              <w:t>三线制</w:t>
            </w:r>
            <w:r>
              <w:rPr>
                <w:rFonts w:ascii="宋体" w:hAnsi="宋体" w:cs="宋体" w:eastAsia="宋体"/>
                <w:sz w:val="22"/>
              </w:rPr>
              <w:t>铂热电阻</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2"/>
              </w:rPr>
              <w:t>四线制</w:t>
            </w:r>
            <w:r>
              <w:rPr>
                <w:rFonts w:ascii="宋体" w:hAnsi="宋体" w:cs="宋体" w:eastAsia="宋体"/>
                <w:sz w:val="22"/>
              </w:rPr>
              <w:t>铂热电阻</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相对湿度计</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非标加工件</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645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2"/>
              </w:rPr>
              <w:t>B取样系统</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取样风机</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件</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2"/>
              </w:rPr>
              <w:t>三线制</w:t>
            </w:r>
            <w:r>
              <w:rPr>
                <w:rFonts w:ascii="宋体" w:hAnsi="宋体" w:cs="宋体" w:eastAsia="宋体"/>
                <w:sz w:val="22"/>
              </w:rPr>
              <w:t>铂热电阻</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2"/>
              </w:rPr>
              <w:t>四线制</w:t>
            </w:r>
            <w:r>
              <w:rPr>
                <w:rFonts w:ascii="宋体" w:hAnsi="宋体" w:cs="宋体" w:eastAsia="宋体"/>
                <w:sz w:val="22"/>
              </w:rPr>
              <w:t>铂热电阻</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相对湿度计</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非标加工件</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645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2"/>
              </w:rPr>
              <w:t>系统附件</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空压机</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台</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软水器</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台</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监控装置</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台</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645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2"/>
              </w:rPr>
              <w:t>备件</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2"/>
              </w:rPr>
              <w:t>三线制</w:t>
            </w:r>
            <w:r>
              <w:rPr>
                <w:rFonts w:ascii="宋体" w:hAnsi="宋体" w:cs="宋体" w:eastAsia="宋体"/>
                <w:sz w:val="22"/>
              </w:rPr>
              <w:t>铂热电阻</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2"/>
              </w:rPr>
              <w:t>四线制</w:t>
            </w:r>
            <w:r>
              <w:rPr>
                <w:rFonts w:ascii="宋体" w:hAnsi="宋体" w:cs="宋体" w:eastAsia="宋体"/>
                <w:sz w:val="22"/>
              </w:rPr>
              <w:t>铂热电阻</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湿球纱套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卷</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645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2"/>
              </w:rPr>
              <w:t>传感器</w:t>
            </w:r>
            <w:r>
              <w:rPr>
                <w:rFonts w:ascii="宋体" w:hAnsi="宋体" w:cs="宋体" w:eastAsia="宋体"/>
                <w:b/>
                <w:sz w:val="22"/>
              </w:rPr>
              <w:t>与</w:t>
            </w:r>
            <w:r>
              <w:rPr>
                <w:rFonts w:ascii="宋体" w:hAnsi="宋体" w:cs="宋体" w:eastAsia="宋体"/>
                <w:b/>
                <w:sz w:val="22"/>
              </w:rPr>
              <w:t>变送器</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热电偶</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卷</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9</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压力变送器</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铠装热电偶</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差压变送器</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转速仪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3</w:t>
            </w:r>
          </w:p>
        </w:tc>
      </w:tr>
      <w:tr>
        <w:tc>
          <w:tcPr>
            <w:tcW w:type="dxa" w:w="645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2"/>
              </w:rPr>
              <w:t>公共水系统</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水泵</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台</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板式热交换器</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非标加工件</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制冷机组</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台</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645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2"/>
              </w:rPr>
              <w:t>控制柜</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数据采集器</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功率计</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台</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PLC</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设备联网服务器</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直流互感器</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非标加工件</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645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2"/>
              </w:rPr>
              <w:t>配电柜</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漏电断路器</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变频器</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台</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calibri" w:hAnsi="calibri" w:cs="calibri" w:eastAsia="calibri"/>
                <w:sz w:val="21"/>
              </w:rPr>
              <w:t>9</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SCR</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台</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非标加工件</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645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2"/>
              </w:rPr>
              <w:t>试验电源</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直流电源（低压）</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台</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直流电源（高压）</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台</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4110"/>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2"/>
              </w:rPr>
              <w:t>计算机系统</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试验台电脑系统</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office软件</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2</w:t>
            </w:r>
          </w:p>
        </w:tc>
      </w:tr>
      <w:tr>
        <w:tc>
          <w:tcPr>
            <w:tcW w:type="dxa" w:w="645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b/>
                <w:sz w:val="22"/>
              </w:rPr>
              <w:t>冷媒辅助系统</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压缩机</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台</w:t>
            </w:r>
          </w:p>
        </w:tc>
        <w:tc>
          <w:tcPr>
            <w:tcW w:type="dxa" w:w="1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液位开关</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台</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换热器</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水泵</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根</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球阀</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电子膨胀阀</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calibri" w:hAnsi="calibri" w:cs="calibri" w:eastAsia="calibri"/>
                <w:sz w:val="21"/>
              </w:rPr>
              <w:t>10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电加热</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8</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电动调节阀</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9</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棒状电加热</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10</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非标加工件</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套</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11</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质量流量计</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12</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压力变送器</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7</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13</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压力变送器</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14</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三线制</w:t>
            </w:r>
            <w:r>
              <w:rPr>
                <w:rFonts w:ascii="宋体" w:hAnsi="宋体" w:cs="宋体" w:eastAsia="宋体"/>
                <w:sz w:val="22"/>
              </w:rPr>
              <w:t>铂热电阻</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15</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SCR</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17</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变频器</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2"/>
              </w:rPr>
              <w:t>18</w:t>
            </w:r>
          </w:p>
        </w:tc>
        <w:tc>
          <w:tcPr>
            <w:tcW w:type="dxa" w:w="32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宋体" w:hAnsi="宋体" w:cs="宋体" w:eastAsia="宋体"/>
                <w:sz w:val="22"/>
              </w:rPr>
              <w:t>功率计</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2"/>
              </w:rPr>
              <w:t>只</w:t>
            </w:r>
          </w:p>
        </w:tc>
        <w:tc>
          <w:tcPr>
            <w:tcW w:type="dxa" w:w="1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sz w:val="21"/>
              </w:rPr>
              <w:t>≥</w:t>
            </w:r>
            <w:r>
              <w:rPr>
                <w:rFonts w:ascii="宋体" w:hAnsi="宋体" w:cs="宋体" w:eastAsia="宋体"/>
                <w:sz w:val="22"/>
              </w:rPr>
              <w:t>1</w:t>
            </w:r>
          </w:p>
        </w:tc>
      </w:tr>
    </w:tbl>
    <w:p>
      <w:pPr>
        <w:pStyle w:val="null3"/>
        <w:spacing w:before="240"/>
        <w:jc w:val="left"/>
        <w:outlineLvl w:val="0"/>
      </w:pPr>
      <w:r>
        <w:rPr>
          <w:rFonts w:ascii="宋体" w:hAnsi="宋体" w:cs="宋体" w:eastAsia="宋体"/>
          <w:b/>
          <w:color w:val="000000"/>
          <w:sz w:val="28"/>
        </w:rPr>
        <w:t>（</w:t>
      </w:r>
      <w:r>
        <w:rPr>
          <w:rFonts w:ascii="宋体" w:hAnsi="宋体" w:cs="宋体" w:eastAsia="宋体"/>
          <w:b/>
          <w:color w:val="000000"/>
          <w:sz w:val="28"/>
        </w:rPr>
        <w:t>七</w:t>
      </w:r>
      <w:r>
        <w:rPr>
          <w:rFonts w:ascii="宋体" w:hAnsi="宋体" w:cs="宋体" w:eastAsia="宋体"/>
          <w:b/>
          <w:color w:val="000000"/>
          <w:sz w:val="28"/>
        </w:rPr>
        <w:t>）</w:t>
      </w:r>
      <w:r>
        <w:rPr>
          <w:rFonts w:ascii="宋体" w:hAnsi="宋体" w:cs="宋体" w:eastAsia="宋体"/>
          <w:b/>
          <w:color w:val="000000"/>
          <w:sz w:val="28"/>
        </w:rPr>
        <w:t>需计量的仪器设备</w:t>
      </w:r>
      <w:r>
        <w:rPr>
          <w:rFonts w:ascii="宋体" w:hAnsi="宋体" w:cs="宋体" w:eastAsia="宋体"/>
          <w:b/>
          <w:color w:val="000000"/>
          <w:sz w:val="21"/>
        </w:rPr>
        <w:t>（指标项</w:t>
      </w:r>
      <w:r>
        <w:rPr>
          <w:rFonts w:ascii="宋体" w:hAnsi="宋体" w:cs="宋体" w:eastAsia="宋体"/>
          <w:b/>
          <w:color w:val="000000"/>
          <w:sz w:val="21"/>
        </w:rPr>
        <w:t>3</w:t>
      </w:r>
      <w:r>
        <w:rPr>
          <w:rFonts w:ascii="宋体" w:hAnsi="宋体" w:cs="宋体" w:eastAsia="宋体"/>
          <w:b/>
          <w:color w:val="000000"/>
          <w:sz w:val="21"/>
        </w:rPr>
        <w:t>9</w:t>
      </w:r>
      <w:r>
        <w:rPr>
          <w:rFonts w:ascii="宋体" w:hAnsi="宋体" w:cs="宋体" w:eastAsia="宋体"/>
          <w:b/>
          <w:color w:val="000000"/>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878"/>
        <w:gridCol w:w="1949"/>
        <w:gridCol w:w="1867"/>
        <w:gridCol w:w="2841"/>
        <w:gridCol w:w="727"/>
      </w:tblGrid>
      <w:tr>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序号</w:t>
            </w:r>
          </w:p>
        </w:tc>
        <w:tc>
          <w:tcPr>
            <w:tcW w:type="dxa" w:w="19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计量对象</w:t>
            </w:r>
          </w:p>
        </w:tc>
        <w:tc>
          <w:tcPr>
            <w:tcW w:type="dxa" w:w="1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所在模块</w:t>
            </w:r>
          </w:p>
        </w:tc>
        <w:tc>
          <w:tcPr>
            <w:tcW w:type="dxa" w:w="2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计量精度</w:t>
            </w:r>
          </w:p>
        </w:tc>
        <w:tc>
          <w:tcPr>
            <w:tcW w:type="dxa" w:w="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数量</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三线制</w:t>
            </w:r>
            <w:r>
              <w:rPr>
                <w:rFonts w:ascii="宋体" w:hAnsi="宋体" w:cs="宋体" w:eastAsia="宋体"/>
                <w:sz w:val="21"/>
              </w:rPr>
              <w:t>铂热电阻</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0.1%FS</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r>
              <w:rPr>
                <w:rFonts w:ascii="calibri" w:hAnsi="calibri" w:cs="calibri" w:eastAsia="calibri"/>
                <w:sz w:val="21"/>
              </w:rPr>
              <w:t>5</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四线制</w:t>
            </w:r>
            <w:r>
              <w:rPr>
                <w:rFonts w:ascii="宋体" w:hAnsi="宋体" w:cs="宋体" w:eastAsia="宋体"/>
                <w:sz w:val="21"/>
              </w:rPr>
              <w:t>铂热电阻</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0.1%FS</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r>
              <w:rPr>
                <w:rFonts w:ascii="calibri" w:hAnsi="calibri" w:cs="calibri" w:eastAsia="calibri"/>
                <w:sz w:val="21"/>
              </w:rPr>
              <w:t>5</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19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差压变送器</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室内吸风风洞</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0.1%FS</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1949"/>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室内吸风风洞</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0.1%FS</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1949"/>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室内吹风风洞</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0.1%FS</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1949"/>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0.07%</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1949"/>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0.07%</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8</w:t>
            </w:r>
          </w:p>
        </w:tc>
        <w:tc>
          <w:tcPr>
            <w:tcW w:type="dxa" w:w="1949"/>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室外风洞</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0.1%FS</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9</w:t>
            </w:r>
          </w:p>
        </w:tc>
        <w:tc>
          <w:tcPr>
            <w:tcW w:type="dxa" w:w="1949"/>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室外风洞</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0.1%FS</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10</w:t>
            </w:r>
          </w:p>
        </w:tc>
        <w:tc>
          <w:tcPr>
            <w:tcW w:type="dxa" w:w="19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压力变送器</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0.2%FS</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19</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11</w:t>
            </w:r>
          </w:p>
        </w:tc>
        <w:tc>
          <w:tcPr>
            <w:tcW w:type="dxa" w:w="1949"/>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0.1%FS</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12</w:t>
            </w:r>
          </w:p>
        </w:tc>
        <w:tc>
          <w:tcPr>
            <w:tcW w:type="dxa" w:w="1949"/>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冷媒辅助系统</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0.1%FS</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7</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13</w:t>
            </w:r>
          </w:p>
        </w:tc>
        <w:tc>
          <w:tcPr>
            <w:tcW w:type="dxa" w:w="1949"/>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冷媒辅助系统</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0.025%FS</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14</w:t>
            </w:r>
          </w:p>
        </w:tc>
        <w:tc>
          <w:tcPr>
            <w:tcW w:type="dxa" w:w="19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相对湿度计</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室内吹风风洞</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2%FS</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15</w:t>
            </w:r>
          </w:p>
        </w:tc>
        <w:tc>
          <w:tcPr>
            <w:tcW w:type="dxa" w:w="1949"/>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室内取样器</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3%FS</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16</w:t>
            </w:r>
          </w:p>
        </w:tc>
        <w:tc>
          <w:tcPr>
            <w:tcW w:type="dxa" w:w="1949"/>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室外取样器</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2%FS</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17</w:t>
            </w:r>
          </w:p>
        </w:tc>
        <w:tc>
          <w:tcPr>
            <w:tcW w:type="dxa" w:w="1949"/>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室外风洞</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2%FS</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18</w:t>
            </w:r>
          </w:p>
        </w:tc>
        <w:tc>
          <w:tcPr>
            <w:tcW w:type="dxa" w:w="19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功率计</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控制柜</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0.15%</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19</w:t>
            </w:r>
          </w:p>
        </w:tc>
        <w:tc>
          <w:tcPr>
            <w:tcW w:type="dxa" w:w="1949"/>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冷媒辅助系统</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0.15%</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20</w:t>
            </w:r>
          </w:p>
        </w:tc>
        <w:tc>
          <w:tcPr>
            <w:tcW w:type="dxa" w:w="19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流量计</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室内吹风风洞</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21</w:t>
            </w:r>
          </w:p>
        </w:tc>
        <w:tc>
          <w:tcPr>
            <w:tcW w:type="dxa" w:w="1949"/>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冷热</w:t>
            </w:r>
            <w:r>
              <w:rPr>
                <w:rFonts w:ascii="宋体" w:hAnsi="宋体" w:cs="宋体" w:eastAsia="宋体"/>
                <w:sz w:val="21"/>
              </w:rPr>
              <w:t>介质</w:t>
            </w:r>
            <w:r>
              <w:rPr>
                <w:rFonts w:ascii="宋体" w:hAnsi="宋体" w:cs="宋体" w:eastAsia="宋体"/>
                <w:sz w:val="21"/>
              </w:rPr>
              <w:t>系统</w:t>
            </w:r>
            <w:r>
              <w:rPr>
                <w:rFonts w:ascii="calibri" w:hAnsi="calibri" w:cs="calibri" w:eastAsia="calibri"/>
                <w:sz w:val="21"/>
              </w:rPr>
              <w:t>1</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22</w:t>
            </w:r>
          </w:p>
        </w:tc>
        <w:tc>
          <w:tcPr>
            <w:tcW w:type="dxa" w:w="1949"/>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热</w:t>
            </w:r>
            <w:r>
              <w:rPr>
                <w:rFonts w:ascii="宋体" w:hAnsi="宋体" w:cs="宋体" w:eastAsia="宋体"/>
                <w:sz w:val="21"/>
              </w:rPr>
              <w:t>介质</w:t>
            </w:r>
            <w:r>
              <w:rPr>
                <w:rFonts w:ascii="宋体" w:hAnsi="宋体" w:cs="宋体" w:eastAsia="宋体"/>
                <w:sz w:val="21"/>
              </w:rPr>
              <w:t>系统</w:t>
            </w:r>
            <w:r>
              <w:rPr>
                <w:rFonts w:ascii="calibri" w:hAnsi="calibri" w:cs="calibri" w:eastAsia="calibri"/>
                <w:sz w:val="21"/>
              </w:rPr>
              <w:t>2</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23</w:t>
            </w:r>
          </w:p>
        </w:tc>
        <w:tc>
          <w:tcPr>
            <w:tcW w:type="dxa" w:w="1949"/>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冷媒辅助系统</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0.1%</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1</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24</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可燃气体探测器</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恒温室</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符合产品指标或合同规格书</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w:t>
            </w:r>
            <w:r>
              <w:rPr>
                <w:rFonts w:ascii="calibri" w:hAnsi="calibri" w:cs="calibri" w:eastAsia="calibri"/>
                <w:sz w:val="21"/>
              </w:rPr>
              <w:t>2</w:t>
            </w:r>
          </w:p>
        </w:tc>
      </w:tr>
    </w:tbl>
    <w:p>
      <w:pPr>
        <w:pStyle w:val="null3"/>
        <w:jc w:val="both"/>
        <w:outlineLvl w:val="0"/>
      </w:pPr>
      <w:r>
        <w:rPr>
          <w:rFonts w:ascii="宋体" w:hAnsi="宋体" w:cs="宋体" w:eastAsia="宋体"/>
          <w:b/>
          <w:color w:val="000000"/>
          <w:sz w:val="28"/>
        </w:rPr>
        <w:t>（</w:t>
      </w:r>
      <w:r>
        <w:rPr>
          <w:rFonts w:ascii="宋体" w:hAnsi="宋体" w:cs="宋体" w:eastAsia="宋体"/>
          <w:b/>
          <w:color w:val="000000"/>
          <w:sz w:val="28"/>
        </w:rPr>
        <w:t>八</w:t>
      </w:r>
      <w:r>
        <w:rPr>
          <w:rFonts w:ascii="宋体" w:hAnsi="宋体" w:cs="宋体" w:eastAsia="宋体"/>
          <w:b/>
          <w:color w:val="000000"/>
          <w:sz w:val="28"/>
        </w:rPr>
        <w:t>）</w:t>
      </w:r>
      <w:r>
        <w:rPr>
          <w:rFonts w:ascii="宋体" w:hAnsi="宋体" w:cs="宋体" w:eastAsia="宋体"/>
          <w:b/>
          <w:color w:val="000000"/>
          <w:sz w:val="28"/>
        </w:rPr>
        <w:t>所需达到的现场条件</w:t>
      </w:r>
      <w:r>
        <w:rPr>
          <w:rFonts w:ascii="宋体" w:hAnsi="宋体" w:cs="宋体" w:eastAsia="宋体"/>
          <w:b/>
          <w:color w:val="000000"/>
          <w:sz w:val="21"/>
        </w:rPr>
        <w:t>（指标项</w:t>
      </w:r>
      <w:r>
        <w:rPr>
          <w:rFonts w:ascii="宋体" w:hAnsi="宋体" w:cs="宋体" w:eastAsia="宋体"/>
          <w:b/>
          <w:color w:val="000000"/>
          <w:sz w:val="21"/>
        </w:rPr>
        <w:t>40</w:t>
      </w:r>
      <w:r>
        <w:rPr>
          <w:rFonts w:ascii="宋体" w:hAnsi="宋体" w:cs="宋体" w:eastAsia="宋体"/>
          <w:b/>
          <w:color w:val="000000"/>
          <w:sz w:val="21"/>
        </w:rPr>
        <w:t>）</w:t>
      </w:r>
    </w:p>
    <w:p>
      <w:pPr>
        <w:pStyle w:val="null3"/>
        <w:ind w:firstLine="420"/>
        <w:jc w:val="both"/>
      </w:pPr>
      <w:r>
        <w:rPr>
          <w:rFonts w:ascii="宋体" w:hAnsi="宋体" w:cs="宋体" w:eastAsia="宋体"/>
          <w:sz w:val="21"/>
        </w:rPr>
        <w:t>电源：</w:t>
      </w:r>
      <w:r>
        <w:rPr>
          <w:rFonts w:ascii="&quot;times new roman&quot;" w:hAnsi="&quot;times new roman&quot;" w:cs="&quot;times new roman&quot;" w:eastAsia="&quot;times new roman&quot;"/>
          <w:sz w:val="21"/>
        </w:rPr>
        <w:t>3</w:t>
      </w:r>
      <w:r>
        <w:rPr>
          <w:rFonts w:ascii="宋体" w:hAnsi="宋体" w:cs="宋体" w:eastAsia="宋体"/>
          <w:sz w:val="21"/>
        </w:rPr>
        <w:t>相</w:t>
      </w:r>
      <w:r>
        <w:rPr>
          <w:rFonts w:ascii="&quot;times new roman&quot;" w:hAnsi="&quot;times new roman&quot;" w:cs="&quot;times new roman&quot;" w:eastAsia="&quot;times new roman&quot;"/>
          <w:sz w:val="21"/>
        </w:rPr>
        <w:t>380V</w:t>
      </w:r>
      <w:r>
        <w:rPr>
          <w:rFonts w:ascii="times new roman, times, serif" w:hAnsi="times new roman, times, serif" w:cs="times new roman, times, serif" w:eastAsia="times new roman, times, serif"/>
          <w:sz w:val="21"/>
        </w:rPr>
        <w:t>±15%</w:t>
      </w:r>
      <w:r>
        <w:rPr>
          <w:rFonts w:ascii="宋体" w:hAnsi="宋体" w:cs="宋体" w:eastAsia="宋体"/>
          <w:sz w:val="21"/>
        </w:rPr>
        <w:t>五线制，</w:t>
      </w:r>
      <w:r>
        <w:rPr>
          <w:rFonts w:ascii="times new roman, times, serif" w:hAnsi="times new roman, times, serif" w:cs="times new roman, times, serif" w:eastAsia="times new roman, times, serif"/>
          <w:sz w:val="21"/>
        </w:rPr>
        <w:t>50Hz</w:t>
      </w:r>
      <w:r>
        <w:rPr>
          <w:rFonts w:ascii="times new roman, times, serif" w:hAnsi="times new roman, times, serif" w:cs="times new roman, times, serif" w:eastAsia="times new roman, times, serif"/>
          <w:sz w:val="20"/>
        </w:rPr>
        <w:t>±5Hz</w:t>
      </w:r>
      <w:r>
        <w:rPr>
          <w:rFonts w:ascii="宋体" w:hAnsi="宋体" w:cs="宋体" w:eastAsia="宋体"/>
          <w:sz w:val="21"/>
        </w:rPr>
        <w:t>，</w:t>
      </w:r>
      <w:r>
        <w:rPr>
          <w:rFonts w:ascii="宋体" w:hAnsi="宋体" w:cs="宋体" w:eastAsia="宋体"/>
          <w:sz w:val="21"/>
        </w:rPr>
        <w:t>≥</w:t>
      </w:r>
      <w:r>
        <w:rPr>
          <w:rFonts w:ascii="&quot;times new roman&quot;" w:hAnsi="&quot;times new roman&quot;" w:cs="&quot;times new roman&quot;" w:eastAsia="&quot;times new roman&quot;"/>
          <w:sz w:val="21"/>
        </w:rPr>
        <w:t>550kW</w:t>
      </w:r>
      <w:r>
        <w:rPr>
          <w:rFonts w:ascii="宋体" w:hAnsi="宋体" w:cs="宋体" w:eastAsia="宋体"/>
          <w:sz w:val="21"/>
        </w:rPr>
        <w:t>；</w:t>
      </w:r>
    </w:p>
    <w:p>
      <w:pPr>
        <w:pStyle w:val="null3"/>
        <w:ind w:firstLine="420"/>
        <w:jc w:val="both"/>
      </w:pPr>
      <w:r>
        <w:rPr>
          <w:rFonts w:ascii="宋体" w:hAnsi="宋体" w:cs="宋体" w:eastAsia="宋体"/>
          <w:sz w:val="21"/>
        </w:rPr>
        <w:t>冷却水：</w:t>
      </w:r>
      <w:r>
        <w:rPr>
          <w:rFonts w:ascii="宋体" w:hAnsi="宋体" w:cs="宋体" w:eastAsia="宋体"/>
          <w:sz w:val="21"/>
        </w:rPr>
        <w:t>≥</w:t>
      </w:r>
      <w:r>
        <w:rPr>
          <w:rFonts w:ascii="&quot;times new roman&quot;" w:hAnsi="&quot;times new roman&quot;" w:cs="&quot;times new roman&quot;" w:eastAsia="&quot;times new roman&quot;"/>
          <w:sz w:val="21"/>
        </w:rPr>
        <w:t>80m</w:t>
      </w:r>
      <w:r>
        <w:rPr>
          <w:rFonts w:ascii="&quot;times new roman&quot;" w:hAnsi="&quot;times new roman&quot;" w:cs="&quot;times new roman&quot;" w:eastAsia="&quot;times new roman&quot;"/>
          <w:sz w:val="21"/>
          <w:vertAlign w:val="superscript"/>
        </w:rPr>
        <w:t>3</w:t>
      </w:r>
      <w:r>
        <w:rPr>
          <w:rFonts w:ascii="&quot;times new roman&quot;" w:hAnsi="&quot;times new roman&quot;" w:cs="&quot;times new roman&quot;" w:eastAsia="&quot;times new roman&quot;"/>
          <w:sz w:val="21"/>
        </w:rPr>
        <w:t>/h</w:t>
      </w:r>
      <w:r>
        <w:rPr>
          <w:rFonts w:ascii="宋体" w:hAnsi="宋体" w:cs="宋体" w:eastAsia="宋体"/>
          <w:sz w:val="21"/>
        </w:rPr>
        <w:t>，水温须</w:t>
      </w:r>
      <w:r>
        <w:rPr>
          <w:rFonts w:ascii="宋体" w:hAnsi="宋体" w:cs="宋体" w:eastAsia="宋体"/>
          <w:sz w:val="21"/>
        </w:rPr>
        <w:t>≤</w:t>
      </w:r>
      <w:r>
        <w:rPr>
          <w:rFonts w:ascii="&quot;times new roman&quot;" w:hAnsi="&quot;times new roman&quot;" w:cs="&quot;times new roman&quot;" w:eastAsia="&quot;times new roman&quot;"/>
          <w:sz w:val="21"/>
        </w:rPr>
        <w:t>32℃</w:t>
      </w:r>
      <w:r>
        <w:rPr>
          <w:rFonts w:ascii="宋体" w:hAnsi="宋体" w:cs="宋体" w:eastAsia="宋体"/>
          <w:sz w:val="21"/>
        </w:rPr>
        <w:t>，水压须高于</w:t>
      </w:r>
      <w:r>
        <w:rPr>
          <w:rFonts w:ascii="times new roman, times, serif" w:hAnsi="times new roman, times, serif" w:cs="times new roman, times, serif" w:eastAsia="times new roman, times, serif"/>
          <w:sz w:val="21"/>
        </w:rPr>
        <w:t>0.2 MPa</w:t>
      </w:r>
      <w:r>
        <w:rPr>
          <w:rFonts w:ascii="宋体" w:hAnsi="宋体" w:cs="宋体" w:eastAsia="宋体"/>
          <w:sz w:val="21"/>
        </w:rPr>
        <w:t>；</w:t>
      </w:r>
    </w:p>
    <w:p>
      <w:pPr>
        <w:pStyle w:val="null3"/>
        <w:ind w:firstLine="420"/>
        <w:jc w:val="both"/>
      </w:pPr>
      <w:r>
        <w:rPr>
          <w:rFonts w:ascii="宋体" w:hAnsi="宋体" w:cs="宋体" w:eastAsia="宋体"/>
          <w:sz w:val="21"/>
        </w:rPr>
        <w:t>加湿用自来水：</w:t>
      </w:r>
      <w:r>
        <w:rPr>
          <w:rFonts w:ascii="宋体" w:hAnsi="宋体" w:cs="宋体" w:eastAsia="宋体"/>
          <w:sz w:val="21"/>
        </w:rPr>
        <w:t>≥</w:t>
      </w:r>
      <w:r>
        <w:rPr>
          <w:rFonts w:ascii="&quot;times new roman&quot;" w:hAnsi="&quot;times new roman&quot;" w:cs="&quot;times new roman&quot;" w:eastAsia="&quot;times new roman&quot;"/>
          <w:sz w:val="21"/>
        </w:rPr>
        <w:t>400L/h</w:t>
      </w:r>
      <w:r>
        <w:rPr>
          <w:rFonts w:ascii="宋体" w:hAnsi="宋体" w:cs="宋体" w:eastAsia="宋体"/>
          <w:sz w:val="21"/>
        </w:rPr>
        <w:t>，水压须</w:t>
      </w:r>
      <w:r>
        <w:rPr>
          <w:rFonts w:ascii="宋体" w:hAnsi="宋体" w:cs="宋体" w:eastAsia="宋体"/>
          <w:sz w:val="21"/>
        </w:rPr>
        <w:t>≥</w:t>
      </w:r>
      <w:r>
        <w:rPr>
          <w:rFonts w:ascii="&quot;times new roman&quot;" w:hAnsi="&quot;times new roman&quot;" w:cs="&quot;times new roman&quot;" w:eastAsia="&quot;times new roman&quot;"/>
          <w:sz w:val="21"/>
        </w:rPr>
        <w:t>0.2 MPa</w:t>
      </w:r>
      <w:r>
        <w:rPr>
          <w:rFonts w:ascii="宋体" w:hAnsi="宋体" w:cs="宋体" w:eastAsia="宋体"/>
          <w:sz w:val="21"/>
        </w:rPr>
        <w:t>；</w:t>
      </w:r>
    </w:p>
    <w:p>
      <w:pPr>
        <w:pStyle w:val="null3"/>
        <w:ind w:firstLine="420"/>
        <w:jc w:val="both"/>
      </w:pPr>
      <w:r>
        <w:rPr>
          <w:rFonts w:ascii="宋体" w:hAnsi="宋体" w:cs="宋体" w:eastAsia="宋体"/>
          <w:sz w:val="21"/>
        </w:rPr>
        <w:t>压缩空气：露点</w:t>
      </w:r>
      <w:r>
        <w:rPr>
          <w:rFonts w:ascii="宋体" w:hAnsi="宋体" w:cs="宋体" w:eastAsia="宋体"/>
          <w:sz w:val="21"/>
        </w:rPr>
        <w:t>≤</w:t>
      </w:r>
      <w:r>
        <w:rPr>
          <w:rFonts w:ascii="&quot;times new roman&quot;" w:hAnsi="&quot;times new roman&quot;" w:cs="&quot;times new roman&quot;" w:eastAsia="&quot;times new roman&quot;"/>
          <w:sz w:val="21"/>
        </w:rPr>
        <w:t>-30℃</w:t>
      </w:r>
      <w:r>
        <w:rPr>
          <w:rFonts w:ascii="宋体" w:hAnsi="宋体" w:cs="宋体" w:eastAsia="宋体"/>
          <w:sz w:val="21"/>
        </w:rPr>
        <w:t>，压力</w:t>
      </w:r>
      <w:r>
        <w:rPr>
          <w:rFonts w:ascii="宋体" w:hAnsi="宋体" w:cs="宋体" w:eastAsia="宋体"/>
          <w:sz w:val="21"/>
        </w:rPr>
        <w:t>≥</w:t>
      </w:r>
      <w:r>
        <w:rPr>
          <w:rFonts w:ascii="&quot;times new roman&quot;" w:hAnsi="&quot;times new roman&quot;" w:cs="&quot;times new roman&quot;" w:eastAsia="&quot;times new roman&quot;"/>
          <w:sz w:val="21"/>
        </w:rPr>
        <w:t>6</w:t>
      </w:r>
      <w:r>
        <w:rPr>
          <w:rFonts w:ascii="calibri" w:hAnsi="calibri" w:cs="calibri" w:eastAsia="calibri"/>
          <w:sz w:val="21"/>
        </w:rPr>
        <w:t xml:space="preserve"> </w:t>
      </w:r>
      <w:r>
        <w:rPr>
          <w:rFonts w:ascii="&quot;times new roman&quot;" w:hAnsi="&quot;times new roman&quot;" w:cs="&quot;times new roman&quot;" w:eastAsia="&quot;times new roman&quot;"/>
          <w:sz w:val="21"/>
        </w:rPr>
        <w:t>Bar</w:t>
      </w:r>
      <w:r>
        <w:rPr>
          <w:rFonts w:ascii="宋体" w:hAnsi="宋体" w:cs="宋体" w:eastAsia="宋体"/>
          <w:sz w:val="21"/>
        </w:rPr>
        <w:t>，用气量</w:t>
      </w:r>
      <w:r>
        <w:rPr>
          <w:rFonts w:ascii="宋体" w:hAnsi="宋体" w:cs="宋体" w:eastAsia="宋体"/>
          <w:sz w:val="21"/>
        </w:rPr>
        <w:t>≥</w:t>
      </w:r>
      <w:r>
        <w:rPr>
          <w:rFonts w:ascii="&quot;times new roman&quot;" w:hAnsi="&quot;times new roman&quot;" w:cs="&quot;times new roman&quot;" w:eastAsia="&quot;times new roman&quot;"/>
          <w:sz w:val="21"/>
        </w:rPr>
        <w:t>0.5 m³/min</w:t>
      </w:r>
      <w:r>
        <w:rPr>
          <w:rFonts w:ascii="宋体" w:hAnsi="宋体" w:cs="宋体" w:eastAsia="宋体"/>
          <w:sz w:val="21"/>
        </w:rPr>
        <w:t>。</w:t>
      </w:r>
    </w:p>
    <w:p>
      <w:pPr>
        <w:pStyle w:val="null3"/>
        <w:jc w:val="both"/>
        <w:outlineLvl w:val="2"/>
      </w:pPr>
      <w:r>
        <w:rPr>
          <w:b/>
          <w:sz w:val="28"/>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合同生效后货物9个月内交货，交货后中标人须在3个月内安装、调试、培训、验收完毕。</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采购人指定地点</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经采购人验收合格</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1、期次1，说明：中标人需提供包装完好、全新的货物，所供货物出厂日期和供货时间之差不得大于24个月。其他验收要求按招标文件及合同要求执行。</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1、规定时间内到货且验收合格后，中标人提供全额增值税专用发票，达到付款条件起30日内，支付合同总金额的100.00%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不缴纳</w:t>
            </w:r>
          </w:p>
        </w:tc>
      </w:tr>
      <w:tr>
        <w:tc>
          <w:tcPr>
            <w:tcW w:type="dxa" w:w="2076"/>
          </w:tcPr>
          <w:p>
            <w:pPr>
              <w:pStyle w:val="null3"/>
              <w:jc w:val="both"/>
            </w:pPr>
            <w:r>
              <w:rPr/>
              <w:t>8</w:t>
            </w:r>
          </w:p>
        </w:tc>
        <w:tc>
          <w:tcPr>
            <w:tcW w:type="dxa" w:w="2076"/>
          </w:tcPr>
          <w:p>
            <w:pPr>
              <w:pStyle w:val="null3"/>
              <w:jc w:val="both"/>
            </w:pPr>
            <w:r>
              <w:rPr/>
              <w:t>★</w:t>
            </w:r>
          </w:p>
        </w:tc>
        <w:tc>
          <w:tcPr>
            <w:tcW w:type="dxa" w:w="2076"/>
          </w:tcPr>
          <w:p>
            <w:pPr>
              <w:pStyle w:val="null3"/>
              <w:jc w:val="both"/>
            </w:pPr>
            <w:r>
              <w:rPr/>
              <w:t>其他</w:t>
            </w:r>
          </w:p>
        </w:tc>
        <w:tc>
          <w:tcPr>
            <w:tcW w:type="dxa" w:w="2076"/>
          </w:tcPr>
          <w:p>
            <w:pPr>
              <w:pStyle w:val="null3"/>
              <w:jc w:val="both"/>
            </w:pPr>
            <w:r>
              <w:rPr/>
              <w:t>交钥匙工程要求：设备安装调试是交钥匙工程，采购人只负责提供相应的接口（水、电接口）至实验室，其它实验室内一切事项（从设备开箱到安装调试完成）由中标人负责（例如，中标人安装调试时所需要的包括全部的安装材料，电缆、管线、桥架等），直至达到验收指标，并在设备安装后负责破损地面的恢复修缮，以及建筑垃圾的清运和施工场所的清洁工作。</w:t>
            </w:r>
          </w:p>
        </w:tc>
      </w:tr>
    </w:tbl>
    <w:p>
      <w:pPr>
        <w:pStyle w:val="null3"/>
        <w:jc w:val="left"/>
      </w:pPr>
      <w:r>
        <w:rPr/>
        <w:t>其他商务要求</w:t>
      </w:r>
    </w:p>
    <w:p>
      <w:pPr>
        <w:pStyle w:val="null3"/>
        <w:ind w:firstLine="480"/>
        <w:jc w:val="left"/>
      </w:pPr>
      <w:r>
        <w:rPr>
          <w:rFonts w:ascii="宋体" w:hAnsi="宋体" w:cs="宋体" w:eastAsia="宋体"/>
          <w:sz w:val="21"/>
          <w:shd w:fill="FFFFFF" w:val="clear"/>
        </w:rPr>
        <w:t>9</w:t>
      </w:r>
      <w:r>
        <w:rPr>
          <w:rFonts w:ascii="宋体" w:hAnsi="宋体" w:cs="宋体" w:eastAsia="宋体"/>
          <w:sz w:val="21"/>
          <w:shd w:fill="FFFFFF" w:val="clear"/>
        </w:rPr>
        <w:t>、售后服务</w:t>
      </w:r>
    </w:p>
    <w:p>
      <w:pPr>
        <w:pStyle w:val="null3"/>
        <w:ind w:firstLine="420"/>
        <w:jc w:val="left"/>
      </w:pPr>
      <w:r>
        <w:rPr>
          <w:rFonts w:ascii="宋体" w:hAnsi="宋体" w:cs="宋体" w:eastAsia="宋体"/>
          <w:sz w:val="21"/>
          <w:shd w:fill="FFFFFF" w:val="clear"/>
        </w:rPr>
        <w:t>9</w:t>
      </w:r>
      <w:r>
        <w:rPr>
          <w:rFonts w:ascii="宋体" w:hAnsi="宋体" w:cs="宋体" w:eastAsia="宋体"/>
          <w:sz w:val="21"/>
          <w:shd w:fill="FFFFFF" w:val="clear"/>
        </w:rPr>
        <w:t>.1项目要求</w:t>
      </w:r>
    </w:p>
    <w:p>
      <w:pPr>
        <w:pStyle w:val="null3"/>
        <w:ind w:firstLine="420"/>
        <w:jc w:val="left"/>
      </w:pPr>
      <w:r>
        <w:rPr>
          <w:rFonts w:ascii="宋体" w:hAnsi="宋体" w:cs="宋体" w:eastAsia="宋体"/>
          <w:sz w:val="21"/>
          <w:shd w:fill="FFFFFF" w:val="clear"/>
        </w:rPr>
        <w:t>9</w:t>
      </w:r>
      <w:r>
        <w:rPr>
          <w:rFonts w:ascii="宋体" w:hAnsi="宋体" w:cs="宋体" w:eastAsia="宋体"/>
          <w:sz w:val="21"/>
          <w:shd w:fill="FFFFFF" w:val="clear"/>
        </w:rPr>
        <w:t>.1.1中标人提供的货物必须是通过合法渠道获得，具有在</w:t>
      </w:r>
      <w:r>
        <w:rPr>
          <w:rFonts w:ascii="宋体" w:hAnsi="宋体" w:cs="宋体" w:eastAsia="宋体"/>
          <w:sz w:val="21"/>
          <w:shd w:fill="FFFFFF" w:val="clear"/>
        </w:rPr>
        <w:t>中国境内的合法使用权和用户保护权且为全新原装品牌货物或设备。中标人所提供的设备、材料应是全新的、未使用过的（包括零部件）应符合相应的【（中华人民共和国国家标准、行业标准、制造厂商的产品验收标准）（三种标准不一致的，按最高标准执行）】及设备出厂标准和招标文件的规定。并保证货物经过正确安装、合理操作和维护保养，在货物寿命期内运转良好。如货物不符合本合同约定的要求，采购人有权拒绝接收，并要求中标人支付违约金。</w:t>
      </w:r>
      <w:r>
        <w:rPr>
          <w:rFonts w:ascii="宋体" w:hAnsi="宋体" w:cs="宋体" w:eastAsia="宋体"/>
          <w:b/>
          <w:sz w:val="21"/>
          <w:u w:val="single"/>
          <w:shd w:fill="FFFFFF" w:val="clear"/>
        </w:rPr>
        <w:t>投标人须在投标文件技术商务部分中提供专项承诺函并承诺</w:t>
      </w:r>
      <w:r>
        <w:rPr>
          <w:rFonts w:ascii="宋体" w:hAnsi="宋体" w:cs="宋体" w:eastAsia="宋体"/>
          <w:b/>
          <w:sz w:val="21"/>
          <w:u w:val="single"/>
          <w:shd w:fill="FFFFFF" w:val="clear"/>
        </w:rPr>
        <w:t>在</w:t>
      </w:r>
      <w:r>
        <w:rPr>
          <w:rFonts w:ascii="宋体" w:hAnsi="宋体" w:cs="宋体" w:eastAsia="宋体"/>
          <w:b/>
          <w:sz w:val="21"/>
          <w:u w:val="single"/>
          <w:shd w:fill="FFFFFF" w:val="clear"/>
        </w:rPr>
        <w:t>验收前</w:t>
      </w:r>
      <w:r>
        <w:rPr>
          <w:rFonts w:ascii="宋体" w:hAnsi="宋体" w:cs="宋体" w:eastAsia="宋体"/>
          <w:b/>
          <w:sz w:val="21"/>
          <w:u w:val="single"/>
          <w:shd w:fill="FFFFFF" w:val="clear"/>
        </w:rPr>
        <w:t>提供所有属于计量范畴的仪器设备的省级或省级以上计量机构出具的首次计量证书，其中</w:t>
      </w:r>
      <w:r>
        <w:rPr>
          <w:rFonts w:ascii="宋体" w:hAnsi="宋体" w:cs="宋体" w:eastAsia="宋体"/>
          <w:b/>
          <w:sz w:val="21"/>
          <w:u w:val="single"/>
          <w:shd w:fill="FFFFFF" w:val="clear"/>
        </w:rPr>
        <w:t>本章</w:t>
      </w:r>
      <w:r>
        <w:rPr>
          <w:rFonts w:ascii="宋体" w:hAnsi="宋体" w:cs="宋体" w:eastAsia="宋体"/>
          <w:b/>
          <w:sz w:val="21"/>
          <w:u w:val="single"/>
          <w:shd w:fill="FFFFFF" w:val="clear"/>
        </w:rPr>
        <w:t>“技术指标”中</w:t>
      </w:r>
      <w:r>
        <w:rPr>
          <w:rFonts w:ascii="宋体" w:hAnsi="宋体" w:cs="宋体" w:eastAsia="宋体"/>
          <w:b/>
          <w:sz w:val="21"/>
          <w:u w:val="single"/>
          <w:shd w:fill="FFFFFF" w:val="clear"/>
        </w:rPr>
        <w:t>加下划线的参数必须包含在计量证书中</w:t>
      </w:r>
      <w:r>
        <w:rPr>
          <w:rFonts w:ascii="宋体" w:hAnsi="宋体" w:cs="宋体" w:eastAsia="宋体"/>
          <w:b/>
          <w:sz w:val="21"/>
          <w:u w:val="single"/>
          <w:shd w:fill="FFFFFF" w:val="clear"/>
        </w:rPr>
        <w:t>。专项承诺函</w:t>
      </w:r>
      <w:r>
        <w:rPr>
          <w:rFonts w:ascii="宋体" w:hAnsi="宋体" w:cs="宋体" w:eastAsia="宋体"/>
          <w:b/>
          <w:sz w:val="21"/>
          <w:u w:val="single"/>
          <w:shd w:fill="FFFFFF" w:val="clear"/>
        </w:rPr>
        <w:t>格式自拟，未提供的则视为无效投标。</w:t>
      </w:r>
    </w:p>
    <w:p>
      <w:pPr>
        <w:pStyle w:val="null3"/>
        <w:ind w:firstLine="336"/>
        <w:jc w:val="both"/>
      </w:pPr>
      <w:r>
        <w:rPr>
          <w:rFonts w:ascii="宋体" w:hAnsi="宋体" w:cs="宋体" w:eastAsia="宋体"/>
          <w:sz w:val="21"/>
          <w:shd w:fill="FFFFFF" w:val="clear"/>
        </w:rPr>
        <w:t>9</w:t>
      </w:r>
      <w:r>
        <w:rPr>
          <w:rFonts w:ascii="宋体" w:hAnsi="宋体" w:cs="宋体" w:eastAsia="宋体"/>
          <w:sz w:val="21"/>
          <w:shd w:fill="FFFFFF" w:val="clear"/>
        </w:rPr>
        <w:t>.1.2所有货物必须提供注明规格型号的随机附件、部件目录等。</w:t>
      </w:r>
    </w:p>
    <w:p>
      <w:pPr>
        <w:pStyle w:val="null3"/>
        <w:ind w:firstLine="336"/>
        <w:jc w:val="both"/>
      </w:pPr>
      <w:r>
        <w:rPr>
          <w:rFonts w:ascii="宋体" w:hAnsi="宋体" w:cs="宋体" w:eastAsia="宋体"/>
          <w:sz w:val="21"/>
          <w:shd w:fill="FFFFFF" w:val="clear"/>
        </w:rPr>
        <w:t>9</w:t>
      </w:r>
      <w:r>
        <w:rPr>
          <w:rFonts w:ascii="宋体" w:hAnsi="宋体" w:cs="宋体" w:eastAsia="宋体"/>
          <w:sz w:val="21"/>
          <w:shd w:fill="FFFFFF" w:val="clear"/>
        </w:rPr>
        <w:t>.1.3在此期间，中标人在采购人现场进行安装、集成、调试和维修所需的特殊专用工具及清单、试运行（若有）直至最终验收所发生的一切费用及质保期内所需备品备件由中标人承担且已含在投标总价中。</w:t>
      </w:r>
    </w:p>
    <w:p>
      <w:pPr>
        <w:pStyle w:val="null3"/>
        <w:ind w:firstLine="336"/>
        <w:jc w:val="both"/>
      </w:pPr>
      <w:r>
        <w:rPr>
          <w:rFonts w:ascii="宋体" w:hAnsi="宋体" w:cs="宋体" w:eastAsia="宋体"/>
          <w:sz w:val="21"/>
          <w:shd w:fill="FFFFFF" w:val="clear"/>
        </w:rPr>
        <w:t>9</w:t>
      </w:r>
      <w:r>
        <w:rPr>
          <w:rFonts w:ascii="宋体" w:hAnsi="宋体" w:cs="宋体" w:eastAsia="宋体"/>
          <w:sz w:val="21"/>
          <w:shd w:fill="FFFFFF" w:val="clear"/>
        </w:rPr>
        <w:t>.2安装和调试</w:t>
      </w:r>
    </w:p>
    <w:p>
      <w:pPr>
        <w:pStyle w:val="null3"/>
        <w:ind w:firstLine="336"/>
        <w:jc w:val="both"/>
      </w:pPr>
      <w:r>
        <w:rPr>
          <w:rFonts w:ascii="宋体" w:hAnsi="宋体" w:cs="宋体" w:eastAsia="宋体"/>
          <w:sz w:val="21"/>
          <w:shd w:fill="FFFFFF" w:val="clear"/>
        </w:rPr>
        <w:t>9</w:t>
      </w:r>
      <w:r>
        <w:rPr>
          <w:rFonts w:ascii="宋体" w:hAnsi="宋体" w:cs="宋体" w:eastAsia="宋体"/>
          <w:sz w:val="21"/>
          <w:shd w:fill="FFFFFF" w:val="clear"/>
        </w:rPr>
        <w:t>.2.1中标人按有关规范进行安装调试，并对安全生产负全部责任。由中标人负责将货物按签订合同的具体数量、具体地点运送到最终目的地。所有设备必须是原厂原装包装。若发现原包装破损，采购人有权不予接收，并要求中标人无条件重新更换。</w:t>
      </w:r>
    </w:p>
    <w:p>
      <w:pPr>
        <w:pStyle w:val="null3"/>
        <w:ind w:firstLine="336"/>
        <w:jc w:val="both"/>
      </w:pPr>
      <w:r>
        <w:rPr>
          <w:rFonts w:ascii="宋体" w:hAnsi="宋体" w:cs="宋体" w:eastAsia="宋体"/>
          <w:sz w:val="21"/>
          <w:shd w:fill="FFFFFF" w:val="clear"/>
        </w:rPr>
        <w:t>9</w:t>
      </w:r>
      <w:r>
        <w:rPr>
          <w:rFonts w:ascii="宋体" w:hAnsi="宋体" w:cs="宋体" w:eastAsia="宋体"/>
          <w:sz w:val="21"/>
          <w:shd w:fill="FFFFFF" w:val="clear"/>
        </w:rPr>
        <w:t>.2.2如设备安装对场地有特殊要求，中标人应在设备安装之前15天以书面形式向采购人提出安装场地环境要求，并对采购人就安装场地环境的咨询提供技术支持；</w:t>
      </w:r>
    </w:p>
    <w:p>
      <w:pPr>
        <w:pStyle w:val="null3"/>
        <w:ind w:firstLine="336"/>
        <w:jc w:val="both"/>
      </w:pPr>
      <w:r>
        <w:rPr>
          <w:rFonts w:ascii="宋体" w:hAnsi="宋体" w:cs="宋体" w:eastAsia="宋体"/>
          <w:sz w:val="21"/>
          <w:shd w:fill="FFFFFF" w:val="clear"/>
        </w:rPr>
        <w:t>9</w:t>
      </w:r>
      <w:r>
        <w:rPr>
          <w:rFonts w:ascii="宋体" w:hAnsi="宋体" w:cs="宋体" w:eastAsia="宋体"/>
          <w:sz w:val="21"/>
          <w:shd w:fill="FFFFFF" w:val="clear"/>
        </w:rPr>
        <w:t>.2.3中标人负责派技术人员到现场进行货物安装、调试，并负责调试至验收合格交付采购人使用。采购人的使用单位提供必需的基本条件和专人配合，保证各项安装、调试工作顺利进行，安装、调试过程中需要采购人或第三方配合的工作所发生的费用应由中标人支付给采购人或第三方；</w:t>
      </w:r>
    </w:p>
    <w:p>
      <w:pPr>
        <w:pStyle w:val="null3"/>
        <w:ind w:firstLine="336"/>
        <w:jc w:val="both"/>
      </w:pPr>
      <w:r>
        <w:rPr>
          <w:rFonts w:ascii="宋体" w:hAnsi="宋体" w:cs="宋体" w:eastAsia="宋体"/>
          <w:sz w:val="21"/>
          <w:shd w:fill="FFFFFF" w:val="clear"/>
        </w:rPr>
        <w:t>9</w:t>
      </w:r>
      <w:r>
        <w:rPr>
          <w:rFonts w:ascii="宋体" w:hAnsi="宋体" w:cs="宋体" w:eastAsia="宋体"/>
          <w:sz w:val="21"/>
          <w:shd w:fill="FFFFFF" w:val="clear"/>
        </w:rPr>
        <w:t>.2.4中标人应接受采购人或采购人授权代表的监督。</w:t>
      </w:r>
    </w:p>
    <w:p>
      <w:pPr>
        <w:pStyle w:val="null3"/>
        <w:ind w:firstLine="336"/>
        <w:jc w:val="both"/>
      </w:pPr>
      <w:r>
        <w:rPr>
          <w:rFonts w:ascii="宋体" w:hAnsi="宋体" w:cs="宋体" w:eastAsia="宋体"/>
          <w:sz w:val="21"/>
          <w:shd w:fill="FFFFFF" w:val="clear"/>
        </w:rPr>
        <w:t>9</w:t>
      </w:r>
      <w:r>
        <w:rPr>
          <w:rFonts w:ascii="宋体" w:hAnsi="宋体" w:cs="宋体" w:eastAsia="宋体"/>
          <w:sz w:val="21"/>
          <w:shd w:fill="FFFFFF" w:val="clear"/>
        </w:rPr>
        <w:t>.2.5中标人自行解决安装调试工具。</w:t>
      </w:r>
    </w:p>
    <w:p>
      <w:pPr>
        <w:pStyle w:val="null3"/>
        <w:ind w:firstLine="336"/>
        <w:jc w:val="both"/>
      </w:pPr>
      <w:r>
        <w:rPr>
          <w:rFonts w:ascii="宋体" w:hAnsi="宋体" w:cs="宋体" w:eastAsia="宋体"/>
          <w:sz w:val="21"/>
          <w:shd w:fill="FFFFFF" w:val="clear"/>
        </w:rPr>
        <w:t>9</w:t>
      </w:r>
      <w:r>
        <w:rPr>
          <w:rFonts w:ascii="宋体" w:hAnsi="宋体" w:cs="宋体" w:eastAsia="宋体"/>
          <w:sz w:val="21"/>
          <w:shd w:fill="FFFFFF" w:val="clear"/>
        </w:rPr>
        <w:t>.2.6在安装过程中，如由于中标人原因导致产品损坏，中标人应无条件更换，对采购人造成损失的，应予以赔偿。</w:t>
      </w:r>
    </w:p>
    <w:p>
      <w:pPr>
        <w:pStyle w:val="null3"/>
        <w:ind w:firstLine="336"/>
        <w:jc w:val="both"/>
      </w:pPr>
      <w:r>
        <w:rPr>
          <w:rFonts w:ascii="宋体" w:hAnsi="宋体" w:cs="宋体" w:eastAsia="宋体"/>
          <w:sz w:val="21"/>
          <w:shd w:fill="FFFFFF" w:val="clear"/>
        </w:rPr>
        <w:t>9</w:t>
      </w:r>
      <w:r>
        <w:rPr>
          <w:rFonts w:ascii="宋体" w:hAnsi="宋体" w:cs="宋体" w:eastAsia="宋体"/>
          <w:sz w:val="21"/>
          <w:shd w:fill="FFFFFF" w:val="clear"/>
        </w:rPr>
        <w:t>.3质保期和售后服务</w:t>
      </w:r>
    </w:p>
    <w:p>
      <w:pPr>
        <w:pStyle w:val="null3"/>
        <w:ind w:firstLine="336"/>
        <w:jc w:val="both"/>
      </w:pPr>
      <w:r>
        <w:rPr>
          <w:rFonts w:ascii="宋体" w:hAnsi="宋体" w:cs="宋体" w:eastAsia="宋体"/>
          <w:sz w:val="21"/>
          <w:shd w:fill="FFFFFF" w:val="clear"/>
        </w:rPr>
        <w:t>9</w:t>
      </w:r>
      <w:r>
        <w:rPr>
          <w:rFonts w:ascii="宋体" w:hAnsi="宋体" w:cs="宋体" w:eastAsia="宋体"/>
          <w:sz w:val="21"/>
          <w:shd w:fill="FFFFFF" w:val="clear"/>
        </w:rPr>
        <w:t>.3.1本次采购设备从验收合格之日起至少提供</w:t>
      </w:r>
      <w:r>
        <w:rPr>
          <w:rFonts w:ascii="宋体" w:hAnsi="宋体" w:cs="宋体" w:eastAsia="宋体"/>
          <w:sz w:val="21"/>
          <w:shd w:fill="FFFFFF" w:val="clear"/>
        </w:rPr>
        <w:t>全免费</w:t>
      </w:r>
      <w:r>
        <w:rPr>
          <w:rFonts w:ascii="宋体" w:hAnsi="宋体" w:cs="宋体" w:eastAsia="宋体"/>
          <w:sz w:val="21"/>
          <w:shd w:fill="FFFFFF" w:val="clear"/>
        </w:rPr>
        <w:t>质保期</w:t>
      </w:r>
      <w:r>
        <w:rPr>
          <w:rFonts w:ascii="宋体" w:hAnsi="宋体" w:cs="宋体" w:eastAsia="宋体"/>
          <w:sz w:val="21"/>
          <w:shd w:fill="FFFFFF" w:val="clear"/>
        </w:rPr>
        <w:t>1年(技术参数要求中有质保期的按其要求)，软件终身升级</w:t>
      </w:r>
      <w:r>
        <w:rPr>
          <w:rFonts w:ascii="宋体" w:hAnsi="宋体" w:cs="宋体" w:eastAsia="宋体"/>
          <w:sz w:val="21"/>
          <w:shd w:fill="FFFFFF" w:val="clear"/>
        </w:rPr>
        <w:t>，在质保期内由原厂进行维保</w:t>
      </w:r>
      <w:r>
        <w:rPr>
          <w:rFonts w:ascii="宋体" w:hAnsi="宋体" w:cs="宋体" w:eastAsia="宋体"/>
          <w:sz w:val="21"/>
          <w:shd w:fill="FFFFFF" w:val="clear"/>
        </w:rPr>
        <w:t>。每年提供</w:t>
      </w:r>
      <w:r>
        <w:rPr>
          <w:rFonts w:ascii="宋体" w:hAnsi="宋体" w:cs="宋体" w:eastAsia="宋体"/>
          <w:sz w:val="21"/>
          <w:shd w:fill="FFFFFF" w:val="clear"/>
        </w:rPr>
        <w:t>至少</w:t>
      </w:r>
      <w:r>
        <w:rPr>
          <w:rFonts w:ascii="宋体" w:hAnsi="宋体" w:cs="宋体" w:eastAsia="宋体"/>
          <w:sz w:val="21"/>
          <w:shd w:fill="FFFFFF" w:val="clear"/>
        </w:rPr>
        <w:t>2次的上门维护、保养，平时不定期进行维护。非因操作不当造成要更换的零配件及货物由中标人负责包修、包换。所有货物在质保期结束前1个月，中标人进行一次全面的维护与保养。</w:t>
      </w:r>
      <w:r>
        <w:rPr>
          <w:rFonts w:ascii="宋体" w:hAnsi="宋体" w:cs="宋体" w:eastAsia="宋体"/>
          <w:sz w:val="21"/>
          <w:shd w:fill="FFFFFF" w:val="clear"/>
        </w:rPr>
        <w:t>本项涉及的所有费用</w:t>
      </w:r>
      <w:r>
        <w:rPr>
          <w:rFonts w:ascii="宋体" w:hAnsi="宋体" w:cs="宋体" w:eastAsia="宋体"/>
          <w:sz w:val="21"/>
          <w:shd w:fill="FFFFFF" w:val="clear"/>
        </w:rPr>
        <w:t>均由中标人承担且应包含在本次投标总价中</w:t>
      </w:r>
      <w:r>
        <w:rPr>
          <w:rFonts w:ascii="宋体" w:hAnsi="宋体" w:cs="宋体" w:eastAsia="宋体"/>
          <w:sz w:val="21"/>
          <w:shd w:fill="FFFFFF" w:val="clear"/>
        </w:rPr>
        <w:t>。</w:t>
      </w:r>
    </w:p>
    <w:p>
      <w:pPr>
        <w:pStyle w:val="null3"/>
        <w:ind w:firstLine="336"/>
        <w:jc w:val="both"/>
      </w:pPr>
      <w:r>
        <w:rPr>
          <w:rFonts w:ascii="宋体" w:hAnsi="宋体" w:cs="宋体" w:eastAsia="宋体"/>
          <w:sz w:val="21"/>
          <w:shd w:fill="FFFFFF" w:val="clear"/>
        </w:rPr>
        <w:t>9</w:t>
      </w:r>
      <w:r>
        <w:rPr>
          <w:rFonts w:ascii="宋体" w:hAnsi="宋体" w:cs="宋体" w:eastAsia="宋体"/>
          <w:sz w:val="21"/>
          <w:shd w:fill="FFFFFF" w:val="clear"/>
        </w:rPr>
        <w:t>.3.2维修服务的响应时间</w:t>
      </w:r>
    </w:p>
    <w:p>
      <w:pPr>
        <w:pStyle w:val="null3"/>
        <w:ind w:firstLine="336"/>
        <w:jc w:val="both"/>
      </w:pPr>
      <w:r>
        <w:rPr>
          <w:rFonts w:ascii="宋体" w:hAnsi="宋体" w:cs="宋体" w:eastAsia="宋体"/>
          <w:sz w:val="21"/>
          <w:shd w:fill="FFFFFF" w:val="clear"/>
        </w:rPr>
        <w:t>技术支持：投标产品在国内须设有维修中心，并有专职的维修工程师，当设备发生任何故障或不能正常运转时，中标人需提供</w:t>
      </w:r>
      <w:r>
        <w:rPr>
          <w:rFonts w:ascii="宋体" w:hAnsi="宋体" w:cs="宋体" w:eastAsia="宋体"/>
          <w:sz w:val="21"/>
          <w:shd w:fill="FFFFFF" w:val="clear"/>
        </w:rPr>
        <w:t>2小时内电话咨询，如故障问题仍无法解决，中标人必须接到采购人通知后24小时内派员到现场解决问题，故障原因在48小时内无法排除的，则应提供相应的备用货物以保证采购人的正常使用。在质保期内，中标人负责为采购人的设备提供维护、保养和更换损坏的和有缺陷的零部件。故障维修响应时间内未到过现场进行维修者，采购人可自行委托相关企业进行维修，所需费用由中标人承担并从未付款中扣除。在质保期内同一故障发生三次，或在两个月内无法修复，或因中标人提供的货物存在质量问题，被采购人在验收合格日起半年内累计有五次以上投诉质量方面相关问题等影响采购人正常使用的，中标人需</w:t>
      </w:r>
      <w:r>
        <w:rPr>
          <w:rFonts w:ascii="宋体" w:hAnsi="宋体" w:cs="宋体" w:eastAsia="宋体"/>
          <w:sz w:val="21"/>
          <w:shd w:fill="FFFFFF" w:val="clear"/>
        </w:rPr>
        <w:t>负责</w:t>
      </w:r>
      <w:r>
        <w:rPr>
          <w:rFonts w:ascii="宋体" w:hAnsi="宋体" w:cs="宋体" w:eastAsia="宋体"/>
          <w:sz w:val="21"/>
          <w:shd w:fill="FFFFFF" w:val="clear"/>
        </w:rPr>
        <w:t>更换存在质量问题的货物；半年内累计有十次以上投诉质量方面相关问题等严重影响采购人正常使用的，采购人有权单方面终止合同；造成采购人损失的，中标人还应予以赔偿。更换的质保期从更换之日起相应顺延。</w:t>
      </w:r>
      <w:r>
        <w:rPr>
          <w:rFonts w:ascii="宋体" w:hAnsi="宋体" w:cs="宋体" w:eastAsia="宋体"/>
          <w:sz w:val="21"/>
          <w:shd w:fill="FFFFFF" w:val="clear"/>
        </w:rPr>
        <w:t>本项涉及的所有费用</w:t>
      </w:r>
      <w:r>
        <w:rPr>
          <w:rFonts w:ascii="宋体" w:hAnsi="宋体" w:cs="宋体" w:eastAsia="宋体"/>
          <w:sz w:val="21"/>
          <w:shd w:fill="FFFFFF" w:val="clear"/>
        </w:rPr>
        <w:t>均由中标人承担且应包含在本次投标总价中</w:t>
      </w:r>
      <w:r>
        <w:rPr>
          <w:rFonts w:ascii="宋体" w:hAnsi="宋体" w:cs="宋体" w:eastAsia="宋体"/>
          <w:sz w:val="21"/>
          <w:shd w:fill="FFFFFF" w:val="clear"/>
        </w:rPr>
        <w:t>。</w:t>
      </w:r>
    </w:p>
    <w:p>
      <w:pPr>
        <w:pStyle w:val="null3"/>
        <w:ind w:firstLine="336"/>
        <w:jc w:val="both"/>
      </w:pPr>
      <w:r>
        <w:rPr>
          <w:rFonts w:ascii="宋体" w:hAnsi="宋体" w:cs="宋体" w:eastAsia="宋体"/>
          <w:sz w:val="21"/>
          <w:shd w:fill="FFFFFF" w:val="clear"/>
        </w:rPr>
        <w:t>9</w:t>
      </w:r>
      <w:r>
        <w:rPr>
          <w:rFonts w:ascii="宋体" w:hAnsi="宋体" w:cs="宋体" w:eastAsia="宋体"/>
          <w:sz w:val="21"/>
          <w:shd w:fill="FFFFFF" w:val="clear"/>
        </w:rPr>
        <w:t>.3.3所有货物在保修期内的保修服务为上门保修，由此产生的一切费用均由中标人承担。</w:t>
      </w:r>
    </w:p>
    <w:p>
      <w:pPr>
        <w:pStyle w:val="null3"/>
        <w:ind w:firstLine="336"/>
        <w:jc w:val="both"/>
      </w:pPr>
      <w:r>
        <w:rPr>
          <w:rFonts w:ascii="宋体" w:hAnsi="宋体" w:cs="宋体" w:eastAsia="宋体"/>
          <w:sz w:val="21"/>
          <w:shd w:fill="FFFFFF" w:val="clear"/>
        </w:rPr>
        <w:t>9</w:t>
      </w:r>
      <w:r>
        <w:rPr>
          <w:rFonts w:ascii="宋体" w:hAnsi="宋体" w:cs="宋体" w:eastAsia="宋体"/>
          <w:sz w:val="21"/>
          <w:shd w:fill="FFFFFF" w:val="clear"/>
        </w:rPr>
        <w:t>.3.4中标人提供货物在质保期内所需的备品备件及清单,其费用含在投标总价中。</w:t>
      </w:r>
    </w:p>
    <w:p>
      <w:pPr>
        <w:pStyle w:val="null3"/>
        <w:ind w:firstLine="336"/>
        <w:jc w:val="both"/>
      </w:pPr>
      <w:r>
        <w:rPr>
          <w:rFonts w:ascii="宋体" w:hAnsi="宋体" w:cs="宋体" w:eastAsia="宋体"/>
          <w:sz w:val="21"/>
          <w:shd w:fill="FFFFFF" w:val="clear"/>
        </w:rPr>
        <w:t>9</w:t>
      </w:r>
      <w:r>
        <w:rPr>
          <w:rFonts w:ascii="宋体" w:hAnsi="宋体" w:cs="宋体" w:eastAsia="宋体"/>
          <w:sz w:val="21"/>
          <w:shd w:fill="FFFFFF" w:val="clear"/>
        </w:rPr>
        <w:t>.3.5中标人可以在投标文件中提供更优、更合理的售后服务承诺。</w:t>
      </w:r>
    </w:p>
    <w:p>
      <w:pPr>
        <w:pStyle w:val="null3"/>
        <w:ind w:firstLine="336"/>
        <w:jc w:val="both"/>
      </w:pPr>
      <w:r>
        <w:rPr>
          <w:rFonts w:ascii="宋体" w:hAnsi="宋体" w:cs="宋体" w:eastAsia="宋体"/>
          <w:sz w:val="21"/>
          <w:shd w:fill="FFFFFF" w:val="clear"/>
        </w:rPr>
        <w:t>9.4技术培训</w:t>
      </w:r>
    </w:p>
    <w:p>
      <w:pPr>
        <w:pStyle w:val="null3"/>
        <w:ind w:firstLine="336"/>
        <w:jc w:val="both"/>
      </w:pPr>
      <w:r>
        <w:rPr>
          <w:rFonts w:ascii="宋体" w:hAnsi="宋体" w:cs="宋体" w:eastAsia="宋体"/>
          <w:sz w:val="21"/>
          <w:shd w:fill="FFFFFF" w:val="clear"/>
        </w:rPr>
        <w:t>9</w:t>
      </w:r>
      <w:r>
        <w:rPr>
          <w:rFonts w:ascii="宋体" w:hAnsi="宋体" w:cs="宋体" w:eastAsia="宋体"/>
          <w:sz w:val="21"/>
          <w:shd w:fill="FFFFFF" w:val="clear"/>
        </w:rPr>
        <w:t>.4.1为确保采购人的相关管理人员能对中标人所提供的设备和装置的设计、日常的操作、损耗和例行维护、事故的处理等有全面的认识和了解，中标人须负责提供所需的安装、调试、操作使用、设备维修等技术培训（现场培训），使其对整套设备的各个方面都能熟悉掌握，并提供培训方案。中标人在设备安装调试合格后3至6个月内，应安排有经验的技术人员根据采购人要求到现场进行技术答疑。</w:t>
      </w:r>
    </w:p>
    <w:p>
      <w:pPr>
        <w:pStyle w:val="null3"/>
        <w:ind w:firstLine="336"/>
        <w:jc w:val="both"/>
      </w:pPr>
      <w:r>
        <w:rPr>
          <w:rFonts w:ascii="宋体" w:hAnsi="宋体" w:cs="宋体" w:eastAsia="宋体"/>
          <w:sz w:val="21"/>
          <w:shd w:fill="FFFFFF" w:val="clear"/>
        </w:rPr>
        <w:t>9</w:t>
      </w:r>
      <w:r>
        <w:rPr>
          <w:rFonts w:ascii="宋体" w:hAnsi="宋体" w:cs="宋体" w:eastAsia="宋体"/>
          <w:sz w:val="21"/>
          <w:shd w:fill="FFFFFF" w:val="clear"/>
        </w:rPr>
        <w:t>.4.2中标人委派的专业技术人员在现场安装调试后提供现场培训，内容包括：基本理论、实验方法原理、实验操作、软件的使用、仪器维护、安全要点以及其他相关内容并提供详细的培训课程讲义及培训进度计划表。技术培训所涉及的一切费用（包括中标人委派的专业技术人员费用）均由中标人承担且应包含在本次投标总价中。</w:t>
      </w:r>
    </w:p>
    <w:p>
      <w:pPr>
        <w:pStyle w:val="null3"/>
        <w:ind w:firstLine="336"/>
        <w:jc w:val="both"/>
      </w:pPr>
      <w:r>
        <w:rPr>
          <w:rFonts w:ascii="宋体" w:hAnsi="宋体" w:cs="宋体" w:eastAsia="宋体"/>
          <w:b/>
          <w:sz w:val="21"/>
          <w:shd w:fill="FFFFFF" w:val="clear"/>
        </w:rPr>
        <w:t>9.4.3中标人</w:t>
      </w:r>
      <w:r>
        <w:rPr>
          <w:rFonts w:ascii="宋体" w:hAnsi="宋体" w:cs="宋体" w:eastAsia="宋体"/>
          <w:b/>
          <w:sz w:val="21"/>
          <w:shd w:fill="FFFFFF" w:val="clear"/>
        </w:rPr>
        <w:t>所提供产品厂家需自有汽车空调热泵系统试验室，并能提供</w:t>
      </w:r>
      <w:r>
        <w:rPr>
          <w:rFonts w:ascii="宋体" w:hAnsi="宋体" w:cs="宋体" w:eastAsia="宋体"/>
          <w:b/>
          <w:sz w:val="21"/>
          <w:shd w:fill="FFFFFF" w:val="clear"/>
        </w:rPr>
        <w:t>采购人</w:t>
      </w:r>
      <w:r>
        <w:rPr>
          <w:rFonts w:ascii="宋体" w:hAnsi="宋体" w:cs="宋体" w:eastAsia="宋体"/>
          <w:b/>
          <w:sz w:val="21"/>
          <w:shd w:fill="FFFFFF" w:val="clear"/>
        </w:rPr>
        <w:t>在其自有厂内驻场学习培训及设备安装调试完现场培训，以上培训累计不少于</w:t>
      </w:r>
      <w:r>
        <w:rPr>
          <w:rFonts w:ascii="宋体" w:hAnsi="宋体" w:cs="宋体" w:eastAsia="宋体"/>
          <w:b/>
          <w:sz w:val="21"/>
          <w:shd w:fill="FFFFFF" w:val="clear"/>
        </w:rPr>
        <w:t>60天（须提供承诺函，驻场培训的差旅费由招标方自行负责）。</w:t>
      </w:r>
    </w:p>
    <w:p>
      <w:pPr>
        <w:pStyle w:val="null3"/>
        <w:ind w:firstLine="336"/>
        <w:jc w:val="both"/>
      </w:pPr>
      <w:r>
        <w:rPr>
          <w:rFonts w:ascii="宋体" w:hAnsi="宋体" w:cs="宋体" w:eastAsia="宋体"/>
          <w:sz w:val="21"/>
          <w:shd w:fill="FFFFFF" w:val="clear"/>
        </w:rPr>
        <w:t>9</w:t>
      </w:r>
      <w:r>
        <w:rPr>
          <w:rFonts w:ascii="宋体" w:hAnsi="宋体" w:cs="宋体" w:eastAsia="宋体"/>
          <w:sz w:val="21"/>
          <w:shd w:fill="FFFFFF" w:val="clear"/>
        </w:rPr>
        <w:t>.4.</w:t>
      </w:r>
      <w:r>
        <w:rPr>
          <w:rFonts w:ascii="宋体" w:hAnsi="宋体" w:cs="宋体" w:eastAsia="宋体"/>
          <w:sz w:val="21"/>
          <w:shd w:fill="FFFFFF" w:val="clear"/>
        </w:rPr>
        <w:t>4</w:t>
      </w:r>
      <w:r>
        <w:rPr>
          <w:rFonts w:ascii="宋体" w:hAnsi="宋体" w:cs="宋体" w:eastAsia="宋体"/>
          <w:sz w:val="21"/>
          <w:shd w:fill="FFFFFF" w:val="clear"/>
        </w:rPr>
        <w:t>技术资料提供</w:t>
      </w:r>
    </w:p>
    <w:p>
      <w:pPr>
        <w:pStyle w:val="null3"/>
        <w:ind w:firstLine="336"/>
        <w:jc w:val="both"/>
      </w:pPr>
      <w:r>
        <w:rPr>
          <w:rFonts w:ascii="宋体" w:hAnsi="宋体" w:cs="宋体" w:eastAsia="宋体"/>
          <w:sz w:val="21"/>
          <w:shd w:fill="FFFFFF" w:val="clear"/>
        </w:rPr>
        <w:t>中标人向采购人提供但不限于以下目录的设备资料一套，其费用应包括在投标总价中：</w:t>
      </w:r>
    </w:p>
    <w:p>
      <w:pPr>
        <w:pStyle w:val="null3"/>
        <w:ind w:firstLine="336"/>
        <w:jc w:val="both"/>
      </w:pPr>
      <w:r>
        <w:rPr>
          <w:rFonts w:ascii="宋体" w:hAnsi="宋体" w:cs="宋体" w:eastAsia="宋体"/>
          <w:sz w:val="21"/>
          <w:shd w:fill="FFFFFF" w:val="clear"/>
        </w:rPr>
        <w:t>（</w:t>
      </w:r>
      <w:r>
        <w:rPr>
          <w:rFonts w:ascii="宋体" w:hAnsi="宋体" w:cs="宋体" w:eastAsia="宋体"/>
          <w:sz w:val="21"/>
          <w:shd w:fill="FFFFFF" w:val="clear"/>
        </w:rPr>
        <w:t>1)出厂明细表(装箱单)；</w:t>
      </w:r>
    </w:p>
    <w:p>
      <w:pPr>
        <w:pStyle w:val="null3"/>
        <w:ind w:firstLine="336"/>
        <w:jc w:val="both"/>
      </w:pPr>
      <w:r>
        <w:rPr>
          <w:rFonts w:ascii="宋体" w:hAnsi="宋体" w:cs="宋体" w:eastAsia="宋体"/>
          <w:sz w:val="21"/>
          <w:shd w:fill="FFFFFF" w:val="clear"/>
        </w:rPr>
        <w:t>（</w:t>
      </w:r>
      <w:r>
        <w:rPr>
          <w:rFonts w:ascii="宋体" w:hAnsi="宋体" w:cs="宋体" w:eastAsia="宋体"/>
          <w:sz w:val="21"/>
          <w:shd w:fill="FFFFFF" w:val="clear"/>
        </w:rPr>
        <w:t>2)出厂检验报告、合格证书；</w:t>
      </w:r>
    </w:p>
    <w:p>
      <w:pPr>
        <w:pStyle w:val="null3"/>
        <w:ind w:firstLine="336"/>
        <w:jc w:val="both"/>
      </w:pPr>
      <w:r>
        <w:rPr>
          <w:rFonts w:ascii="宋体" w:hAnsi="宋体" w:cs="宋体" w:eastAsia="宋体"/>
          <w:sz w:val="21"/>
          <w:shd w:fill="FFFFFF" w:val="clear"/>
        </w:rPr>
        <w:t>（</w:t>
      </w:r>
      <w:r>
        <w:rPr>
          <w:rFonts w:ascii="宋体" w:hAnsi="宋体" w:cs="宋体" w:eastAsia="宋体"/>
          <w:sz w:val="21"/>
          <w:shd w:fill="FFFFFF" w:val="clear"/>
        </w:rPr>
        <w:t>3)安装手册、操作手册、维修手册；</w:t>
      </w:r>
    </w:p>
    <w:p>
      <w:pPr>
        <w:pStyle w:val="null3"/>
        <w:ind w:firstLine="336"/>
        <w:jc w:val="both"/>
      </w:pPr>
      <w:r>
        <w:rPr>
          <w:rFonts w:ascii="宋体" w:hAnsi="宋体" w:cs="宋体" w:eastAsia="宋体"/>
          <w:sz w:val="21"/>
          <w:shd w:fill="FFFFFF" w:val="clear"/>
        </w:rPr>
        <w:t>（</w:t>
      </w:r>
      <w:r>
        <w:rPr>
          <w:rFonts w:ascii="宋体" w:hAnsi="宋体" w:cs="宋体" w:eastAsia="宋体"/>
          <w:sz w:val="21"/>
          <w:shd w:fill="FFFFFF" w:val="clear"/>
        </w:rPr>
        <w:t>4)使用说明书；</w:t>
      </w:r>
    </w:p>
    <w:p>
      <w:pPr>
        <w:pStyle w:val="null3"/>
        <w:ind w:firstLine="336"/>
        <w:jc w:val="both"/>
      </w:pPr>
      <w:r>
        <w:rPr>
          <w:rFonts w:ascii="宋体" w:hAnsi="宋体" w:cs="宋体" w:eastAsia="宋体"/>
          <w:sz w:val="21"/>
          <w:shd w:fill="FFFFFF" w:val="clear"/>
        </w:rPr>
        <w:t>（</w:t>
      </w:r>
      <w:r>
        <w:rPr>
          <w:rFonts w:ascii="宋体" w:hAnsi="宋体" w:cs="宋体" w:eastAsia="宋体"/>
          <w:sz w:val="21"/>
          <w:shd w:fill="FFFFFF" w:val="clear"/>
        </w:rPr>
        <w:t>5)设备安装、调试、维修线路原理图等安装调试资料；</w:t>
      </w:r>
    </w:p>
    <w:p>
      <w:pPr>
        <w:pStyle w:val="null3"/>
        <w:ind w:firstLine="336"/>
        <w:jc w:val="both"/>
      </w:pPr>
      <w:r>
        <w:rPr>
          <w:rFonts w:ascii="宋体" w:hAnsi="宋体" w:cs="宋体" w:eastAsia="宋体"/>
          <w:sz w:val="21"/>
          <w:shd w:fill="FFFFFF" w:val="clear"/>
        </w:rPr>
        <w:t>（</w:t>
      </w:r>
      <w:r>
        <w:rPr>
          <w:rFonts w:ascii="宋体" w:hAnsi="宋体" w:cs="宋体" w:eastAsia="宋体"/>
          <w:sz w:val="21"/>
          <w:shd w:fill="FFFFFF" w:val="clear"/>
        </w:rPr>
        <w:t>6)提供原产地制造商的产品证明；</w:t>
      </w:r>
    </w:p>
    <w:p>
      <w:pPr>
        <w:pStyle w:val="null3"/>
        <w:ind w:firstLine="336"/>
        <w:jc w:val="both"/>
      </w:pPr>
      <w:r>
        <w:rPr>
          <w:rFonts w:ascii="宋体" w:hAnsi="宋体" w:cs="宋体" w:eastAsia="宋体"/>
          <w:sz w:val="21"/>
          <w:shd w:fill="FFFFFF" w:val="clear"/>
        </w:rPr>
        <w:t>（</w:t>
      </w:r>
      <w:r>
        <w:rPr>
          <w:rFonts w:ascii="宋体" w:hAnsi="宋体" w:cs="宋体" w:eastAsia="宋体"/>
          <w:sz w:val="21"/>
          <w:shd w:fill="FFFFFF" w:val="clear"/>
        </w:rPr>
        <w:t>7）进口设备须提供中英文说明书及电子版。若提供的技术资料为外文原版，将提供其中文翻译件，中文技术资料文件作为技术资料主件。</w:t>
      </w:r>
    </w:p>
    <w:p>
      <w:pPr>
        <w:pStyle w:val="null3"/>
        <w:ind w:firstLine="336"/>
        <w:jc w:val="both"/>
      </w:pPr>
      <w:r>
        <w:rPr>
          <w:rFonts w:ascii="宋体" w:hAnsi="宋体" w:cs="宋体" w:eastAsia="宋体"/>
          <w:sz w:val="21"/>
          <w:shd w:fill="FFFFFF" w:val="clear"/>
        </w:rPr>
        <w:t>（</w:t>
      </w:r>
      <w:r>
        <w:rPr>
          <w:rFonts w:ascii="宋体" w:hAnsi="宋体" w:cs="宋体" w:eastAsia="宋体"/>
          <w:sz w:val="21"/>
          <w:shd w:fill="FFFFFF" w:val="clear"/>
        </w:rPr>
        <w:t>8)合同中要求的其它文件资料。</w:t>
      </w:r>
    </w:p>
    <w:p>
      <w:pPr>
        <w:pStyle w:val="null3"/>
        <w:ind w:firstLine="336"/>
        <w:jc w:val="both"/>
      </w:pPr>
      <w:r>
        <w:rPr>
          <w:rFonts w:ascii="宋体" w:hAnsi="宋体" w:cs="宋体" w:eastAsia="宋体"/>
          <w:sz w:val="21"/>
          <w:shd w:fill="FFFFFF" w:val="clear"/>
        </w:rPr>
        <w:t>9</w:t>
      </w:r>
      <w:r>
        <w:rPr>
          <w:rFonts w:ascii="宋体" w:hAnsi="宋体" w:cs="宋体" w:eastAsia="宋体"/>
          <w:sz w:val="21"/>
          <w:shd w:fill="FFFFFF" w:val="clear"/>
        </w:rPr>
        <w:t>.5包装要求：投标人所提供的货物包装标准应符合《关于印发〈商品包装政府采购需求标准(试行)〉、〈快递包装政府采购需求标准(试行)〉的通知》（财办库〔2020〕123号）规定的包装要求。另：货物包装还应符合疫情防控相关要求。</w:t>
      </w:r>
    </w:p>
    <w:p>
      <w:pPr>
        <w:pStyle w:val="null3"/>
        <w:ind w:firstLine="480"/>
        <w:jc w:val="both"/>
      </w:pPr>
      <w:r>
        <w:rPr>
          <w:rFonts w:ascii="宋体" w:hAnsi="宋体" w:cs="宋体" w:eastAsia="宋体"/>
          <w:sz w:val="21"/>
          <w:shd w:fill="FFFFFF" w:val="clear"/>
        </w:rPr>
        <w:t>10</w:t>
      </w:r>
      <w:r>
        <w:rPr>
          <w:rFonts w:ascii="宋体" w:hAnsi="宋体" w:cs="宋体" w:eastAsia="宋体"/>
          <w:sz w:val="21"/>
          <w:shd w:fill="FFFFFF" w:val="clear"/>
        </w:rPr>
        <w:t>、验收</w:t>
      </w:r>
    </w:p>
    <w:p>
      <w:pPr>
        <w:pStyle w:val="null3"/>
        <w:ind w:firstLine="336"/>
        <w:jc w:val="both"/>
      </w:pPr>
      <w:r>
        <w:rPr>
          <w:rFonts w:ascii="宋体" w:hAnsi="宋体" w:cs="宋体" w:eastAsia="宋体"/>
          <w:sz w:val="21"/>
          <w:shd w:fill="FFFFFF" w:val="clear"/>
        </w:rPr>
        <w:t>10</w:t>
      </w:r>
      <w:r>
        <w:rPr>
          <w:rFonts w:ascii="宋体" w:hAnsi="宋体" w:cs="宋体" w:eastAsia="宋体"/>
          <w:sz w:val="21"/>
          <w:shd w:fill="FFFFFF" w:val="clear"/>
        </w:rPr>
        <w:t>.1验收标准</w:t>
      </w:r>
    </w:p>
    <w:p>
      <w:pPr>
        <w:pStyle w:val="null3"/>
        <w:ind w:firstLine="336"/>
        <w:jc w:val="both"/>
      </w:pPr>
      <w:r>
        <w:rPr>
          <w:rFonts w:ascii="宋体" w:hAnsi="宋体" w:cs="宋体" w:eastAsia="宋体"/>
          <w:sz w:val="21"/>
          <w:shd w:fill="FFFFFF" w:val="clear"/>
        </w:rPr>
        <w:t>10</w:t>
      </w:r>
      <w:r>
        <w:rPr>
          <w:rFonts w:ascii="宋体" w:hAnsi="宋体" w:cs="宋体" w:eastAsia="宋体"/>
          <w:sz w:val="21"/>
          <w:shd w:fill="FFFFFF" w:val="clear"/>
        </w:rPr>
        <w:t>.1.1采购人在货物安装调试完成后，应按合同中的相关条款、生产厂家的产品出厂检验标准、招标文件、投标文件、国家或行业或地方验收规范要求、设备清单及货物的品牌、参数、外观、配件、数量及安装调试后的使用性能等进行验收。如需做破坏性实验检查材料是否符合招标要求,由中标人提供被破坏的货物。如货物不符合合同约定的要求，采购人有权拒绝接收，并要求中标人支付违约金。</w:t>
      </w:r>
    </w:p>
    <w:p>
      <w:pPr>
        <w:pStyle w:val="null3"/>
        <w:ind w:firstLine="252"/>
        <w:jc w:val="both"/>
      </w:pPr>
      <w:r>
        <w:rPr>
          <w:rFonts w:ascii="宋体" w:hAnsi="宋体" w:cs="宋体" w:eastAsia="宋体"/>
          <w:sz w:val="21"/>
          <w:shd w:fill="FFFFFF" w:val="clear"/>
        </w:rPr>
        <w:t>10</w:t>
      </w:r>
      <w:r>
        <w:rPr>
          <w:rFonts w:ascii="宋体" w:hAnsi="宋体" w:cs="宋体" w:eastAsia="宋体"/>
          <w:sz w:val="21"/>
          <w:shd w:fill="FFFFFF" w:val="clear"/>
        </w:rPr>
        <w:t>.1.2产品质量、安装调试各项指标须符合技术参数。</w:t>
      </w:r>
    </w:p>
    <w:p>
      <w:pPr>
        <w:pStyle w:val="null3"/>
        <w:ind w:firstLine="336"/>
        <w:jc w:val="both"/>
      </w:pPr>
      <w:r>
        <w:rPr>
          <w:rFonts w:ascii="宋体" w:hAnsi="宋体" w:cs="宋体" w:eastAsia="宋体"/>
          <w:sz w:val="21"/>
          <w:shd w:fill="FFFFFF" w:val="clear"/>
        </w:rPr>
        <w:t>10</w:t>
      </w:r>
      <w:r>
        <w:rPr>
          <w:rFonts w:ascii="宋体" w:hAnsi="宋体" w:cs="宋体" w:eastAsia="宋体"/>
          <w:sz w:val="21"/>
          <w:shd w:fill="FFFFFF" w:val="clear"/>
        </w:rPr>
        <w:t>.2验收程序和方法</w:t>
      </w:r>
    </w:p>
    <w:p>
      <w:pPr>
        <w:pStyle w:val="null3"/>
        <w:ind w:firstLine="336"/>
        <w:jc w:val="both"/>
      </w:pPr>
      <w:r>
        <w:rPr>
          <w:rFonts w:ascii="宋体" w:hAnsi="宋体" w:cs="宋体" w:eastAsia="宋体"/>
          <w:sz w:val="21"/>
          <w:shd w:fill="FFFFFF" w:val="clear"/>
        </w:rPr>
        <w:t>10</w:t>
      </w:r>
      <w:r>
        <w:rPr>
          <w:rFonts w:ascii="宋体" w:hAnsi="宋体" w:cs="宋体" w:eastAsia="宋体"/>
          <w:sz w:val="21"/>
          <w:shd w:fill="FFFFFF" w:val="clear"/>
        </w:rPr>
        <w:t>.2.1出厂检验：中标人负责所提供货物的出厂检验，应按货物技术标准规定的检验项目和检验方法进行全面检验，保证货物原厂地和技术指标的真实性、完整性，并负责将货物送达采购人指定的安装地点</w:t>
      </w:r>
      <w:r>
        <w:rPr>
          <w:rFonts w:ascii="宋体" w:hAnsi="宋体" w:cs="宋体" w:eastAsia="宋体"/>
          <w:sz w:val="21"/>
          <w:shd w:fill="FFFFFF" w:val="clear"/>
        </w:rPr>
        <w:t>；</w:t>
      </w:r>
      <w:r>
        <w:rPr>
          <w:rFonts w:ascii="宋体" w:hAnsi="宋体" w:cs="宋体" w:eastAsia="宋体"/>
          <w:b/>
          <w:sz w:val="21"/>
          <w:shd w:fill="FFFFFF" w:val="clear"/>
        </w:rPr>
        <w:t>由于设备整机或者模块装配完后无法对主要设备清单进行清点，中标人在主要设备清单可核对状态时及时通知采购人到制造厂清点核对，若中标人未及时通知，造成工作量增加或者无法验收由中标人自行承担</w:t>
      </w:r>
      <w:r>
        <w:rPr>
          <w:rFonts w:ascii="宋体" w:hAnsi="宋体" w:cs="宋体" w:eastAsia="宋体"/>
          <w:sz w:val="21"/>
          <w:shd w:fill="FFFFFF" w:val="clear"/>
        </w:rPr>
        <w:t>。</w:t>
      </w:r>
    </w:p>
    <w:p>
      <w:pPr>
        <w:pStyle w:val="null3"/>
        <w:ind w:firstLine="336"/>
        <w:jc w:val="both"/>
      </w:pPr>
      <w:r>
        <w:rPr>
          <w:rFonts w:ascii="宋体" w:hAnsi="宋体" w:cs="宋体" w:eastAsia="宋体"/>
          <w:sz w:val="21"/>
          <w:shd w:fill="FFFFFF" w:val="clear"/>
        </w:rPr>
        <w:t>10</w:t>
      </w:r>
      <w:r>
        <w:rPr>
          <w:rFonts w:ascii="宋体" w:hAnsi="宋体" w:cs="宋体" w:eastAsia="宋体"/>
          <w:sz w:val="21"/>
          <w:shd w:fill="FFFFFF" w:val="clear"/>
        </w:rPr>
        <w:t>.2.2到货验收：货物送至采购人安装现场后，中标人和采购人的使用单位一同拆箱，对其全部货物、零件、配件的型号、规格、数量、外型、外观、包装进行到货验收，签署收货确认书。</w:t>
      </w:r>
    </w:p>
    <w:p>
      <w:pPr>
        <w:pStyle w:val="null3"/>
        <w:ind w:firstLine="384"/>
        <w:jc w:val="both"/>
      </w:pPr>
      <w:r>
        <w:rPr>
          <w:rFonts w:ascii="宋体" w:hAnsi="宋体" w:cs="宋体" w:eastAsia="宋体"/>
          <w:sz w:val="21"/>
          <w:shd w:fill="FFFFFF" w:val="clear"/>
        </w:rPr>
        <w:t>10</w:t>
      </w:r>
      <w:r>
        <w:rPr>
          <w:rFonts w:ascii="宋体" w:hAnsi="宋体" w:cs="宋体" w:eastAsia="宋体"/>
          <w:sz w:val="21"/>
          <w:shd w:fill="FFFFFF" w:val="clear"/>
        </w:rPr>
        <w:t>.2.3试运行：中标人对货物的整体性能和功能进行自检，自检结果必须符合招标文件、投标文件及合同中的相关条款，自检合格后，转入试运行。试运行期间，中标人应主动邀请采购人对设备进行测试、操作，向采购人提交自检记录和试运行记录，各项指标达到招标文件、投标文件及合同中的相关条款后提出验收申请。经采购人同意后，采购人和中标人共同进行设备的验收。</w:t>
      </w:r>
    </w:p>
    <w:p>
      <w:pPr>
        <w:pStyle w:val="null3"/>
        <w:ind w:firstLine="480"/>
        <w:jc w:val="both"/>
      </w:pPr>
      <w:r>
        <w:rPr>
          <w:rFonts w:ascii="宋体" w:hAnsi="宋体" w:cs="宋体" w:eastAsia="宋体"/>
          <w:sz w:val="21"/>
          <w:shd w:fill="FFFFFF" w:val="clear"/>
        </w:rPr>
        <w:t>10</w:t>
      </w:r>
      <w:r>
        <w:rPr>
          <w:rFonts w:ascii="宋体" w:hAnsi="宋体" w:cs="宋体" w:eastAsia="宋体"/>
          <w:sz w:val="21"/>
          <w:shd w:fill="FFFFFF" w:val="clear"/>
        </w:rPr>
        <w:t>.2.4最终验收：采购人将按照招标文件、中标人投标文件、政府采购合同规定的技术、服务、安全标准组织验收，并出具验收报告。验收报告应当包括每一项技术、服务、安全标准的履约情况。验收结果经双方确认后，双方代表必须按规定的验收表上的项目对照本合同填好验收结果并签名盖章。验收过程中，若发现货物质量有问题中标人无条件更换，并无条件重新检测调试直至验收合格交付使用。中标人负责在项目验收时将系统的全部有关技术文件、资料、及安装、测试报告等文档汇集成册交付使用单位。</w:t>
      </w:r>
    </w:p>
    <w:p>
      <w:pPr>
        <w:pStyle w:val="null3"/>
        <w:ind w:firstLine="480"/>
        <w:jc w:val="both"/>
      </w:pPr>
      <w:r>
        <w:rPr>
          <w:rFonts w:ascii="宋体" w:hAnsi="宋体" w:cs="宋体" w:eastAsia="宋体"/>
          <w:b/>
          <w:sz w:val="21"/>
          <w:shd w:fill="FFFFFF" w:val="clear"/>
        </w:rPr>
        <w:t>10.2.5</w:t>
      </w:r>
      <w:r>
        <w:rPr>
          <w:rFonts w:ascii="宋体" w:hAnsi="宋体" w:cs="宋体" w:eastAsia="宋体"/>
          <w:b/>
          <w:sz w:val="21"/>
          <w:shd w:fill="FFFFFF" w:val="clear"/>
        </w:rPr>
        <w:t>中标人</w:t>
      </w:r>
      <w:r>
        <w:rPr>
          <w:rFonts w:ascii="宋体" w:hAnsi="宋体" w:cs="宋体" w:eastAsia="宋体"/>
          <w:b/>
          <w:sz w:val="21"/>
          <w:shd w:fill="FFFFFF" w:val="clear"/>
        </w:rPr>
        <w:t>需协助</w:t>
      </w:r>
      <w:r>
        <w:rPr>
          <w:rFonts w:ascii="宋体" w:hAnsi="宋体" w:cs="宋体" w:eastAsia="宋体"/>
          <w:b/>
          <w:sz w:val="21"/>
          <w:shd w:fill="FFFFFF" w:val="clear"/>
        </w:rPr>
        <w:t>采购人</w:t>
      </w:r>
      <w:r>
        <w:rPr>
          <w:rFonts w:ascii="宋体" w:hAnsi="宋体" w:cs="宋体" w:eastAsia="宋体"/>
          <w:b/>
          <w:sz w:val="21"/>
          <w:shd w:fill="FFFFFF" w:val="clear"/>
        </w:rPr>
        <w:t>准备所需的被试样件，典型报告模板（须提供承诺函）</w:t>
      </w:r>
    </w:p>
    <w:p>
      <w:pPr>
        <w:pStyle w:val="null3"/>
        <w:ind w:firstLine="480"/>
        <w:jc w:val="both"/>
      </w:pPr>
      <w:r>
        <w:rPr>
          <w:rFonts w:ascii="宋体" w:hAnsi="宋体" w:cs="宋体" w:eastAsia="宋体"/>
          <w:sz w:val="21"/>
          <w:shd w:fill="FFFFFF" w:val="clear"/>
        </w:rPr>
        <w:t>1</w:t>
      </w:r>
      <w:r>
        <w:rPr>
          <w:rFonts w:ascii="宋体" w:hAnsi="宋体" w:cs="宋体" w:eastAsia="宋体"/>
          <w:sz w:val="21"/>
          <w:shd w:fill="FFFFFF" w:val="clear"/>
        </w:rPr>
        <w:t>1</w:t>
      </w:r>
      <w:r>
        <w:rPr>
          <w:rFonts w:ascii="宋体" w:hAnsi="宋体" w:cs="宋体" w:eastAsia="宋体"/>
          <w:sz w:val="21"/>
          <w:shd w:fill="FFFFFF" w:val="clear"/>
        </w:rPr>
        <w:t>、违约责任</w:t>
      </w:r>
    </w:p>
    <w:p>
      <w:pPr>
        <w:pStyle w:val="null3"/>
        <w:ind w:firstLine="482"/>
        <w:jc w:val="left"/>
      </w:pPr>
      <w:r>
        <w:rPr>
          <w:rFonts w:ascii="宋体" w:hAnsi="宋体" w:cs="宋体" w:eastAsia="宋体"/>
          <w:sz w:val="21"/>
          <w:shd w:fill="FFFFFF" w:val="clear"/>
        </w:rPr>
        <w:t>1</w:t>
      </w:r>
      <w:r>
        <w:rPr>
          <w:rFonts w:ascii="宋体" w:hAnsi="宋体" w:cs="宋体" w:eastAsia="宋体"/>
          <w:sz w:val="21"/>
          <w:shd w:fill="FFFFFF" w:val="clear"/>
        </w:rPr>
        <w:t>1</w:t>
      </w:r>
      <w:r>
        <w:rPr>
          <w:rFonts w:ascii="宋体" w:hAnsi="宋体" w:cs="宋体" w:eastAsia="宋体"/>
          <w:sz w:val="21"/>
          <w:shd w:fill="FFFFFF" w:val="clear"/>
        </w:rPr>
        <w:t>.1因中标人原因造成采购供货合同无法按时签订，视为中标人违约，采购人有权没收其投标保证金，如投标保证金不能弥补中标人违约对采购人造成的损失的，中标人还需另行支付相应的赔偿。</w:t>
      </w:r>
    </w:p>
    <w:p>
      <w:pPr>
        <w:pStyle w:val="null3"/>
        <w:ind w:firstLine="482"/>
        <w:jc w:val="left"/>
      </w:pPr>
      <w:r>
        <w:rPr>
          <w:rFonts w:ascii="宋体" w:hAnsi="宋体" w:cs="宋体" w:eastAsia="宋体"/>
          <w:sz w:val="21"/>
          <w:shd w:fill="FFFFFF" w:val="clear"/>
        </w:rPr>
        <w:t>1</w:t>
      </w:r>
      <w:r>
        <w:rPr>
          <w:rFonts w:ascii="宋体" w:hAnsi="宋体" w:cs="宋体" w:eastAsia="宋体"/>
          <w:sz w:val="21"/>
          <w:shd w:fill="FFFFFF" w:val="clear"/>
        </w:rPr>
        <w:t>1</w:t>
      </w:r>
      <w:r>
        <w:rPr>
          <w:rFonts w:ascii="宋体" w:hAnsi="宋体" w:cs="宋体" w:eastAsia="宋体"/>
          <w:sz w:val="21"/>
          <w:shd w:fill="FFFFFF" w:val="clear"/>
        </w:rPr>
        <w:t>.2在签订采购供货合同之后，中标人要求解除合同的，视为中标人违约，对采购人造成的损失的，中标人需支付相应的赔偿。</w:t>
      </w:r>
    </w:p>
    <w:p>
      <w:pPr>
        <w:pStyle w:val="null3"/>
        <w:ind w:firstLine="482"/>
        <w:jc w:val="left"/>
      </w:pPr>
      <w:r>
        <w:rPr>
          <w:rFonts w:ascii="宋体" w:hAnsi="宋体" w:cs="宋体" w:eastAsia="宋体"/>
          <w:sz w:val="21"/>
          <w:shd w:fill="FFFFFF" w:val="clear"/>
        </w:rPr>
        <w:t>1</w:t>
      </w:r>
      <w:r>
        <w:rPr>
          <w:rFonts w:ascii="宋体" w:hAnsi="宋体" w:cs="宋体" w:eastAsia="宋体"/>
          <w:sz w:val="21"/>
          <w:shd w:fill="FFFFFF" w:val="clear"/>
        </w:rPr>
        <w:t>1</w:t>
      </w:r>
      <w:r>
        <w:rPr>
          <w:rFonts w:ascii="宋体" w:hAnsi="宋体" w:cs="宋体" w:eastAsia="宋体"/>
          <w:sz w:val="21"/>
          <w:shd w:fill="FFFFFF" w:val="clear"/>
        </w:rPr>
        <w:t>.3因中标人原因发生重大质量事故，除依约承担赔偿责任外，还将按有关质量管理办法规定执行。同时，采购人有权保留更换中标人的权利，并报相关行政主管部门处罚。</w:t>
      </w:r>
    </w:p>
    <w:p>
      <w:pPr>
        <w:pStyle w:val="null3"/>
        <w:ind w:firstLine="482"/>
        <w:jc w:val="left"/>
      </w:pPr>
      <w:r>
        <w:rPr>
          <w:rFonts w:ascii="宋体" w:hAnsi="宋体" w:cs="宋体" w:eastAsia="宋体"/>
          <w:sz w:val="21"/>
          <w:shd w:fill="FFFFFF" w:val="clear"/>
        </w:rPr>
        <w:t>1</w:t>
      </w:r>
      <w:r>
        <w:rPr>
          <w:rFonts w:ascii="宋体" w:hAnsi="宋体" w:cs="宋体" w:eastAsia="宋体"/>
          <w:sz w:val="21"/>
          <w:shd w:fill="FFFFFF" w:val="clear"/>
        </w:rPr>
        <w:t>1</w:t>
      </w:r>
      <w:r>
        <w:rPr>
          <w:rFonts w:ascii="宋体" w:hAnsi="宋体" w:cs="宋体" w:eastAsia="宋体"/>
          <w:sz w:val="21"/>
          <w:shd w:fill="FFFFFF" w:val="clear"/>
        </w:rPr>
        <w:t>.4若发生死亡安全事故，除按国家有关安全管理规定及采购人有关安全管理办法执行外，并报相关行政主管部门处罚；发生重大安全事故或特大安全事故，除按国家有关安全管理规定及采购人有关安全管理办法执行外，采购人保留更换中标人，给采购人造成的损失，还应承担赔偿责任。</w:t>
      </w:r>
    </w:p>
    <w:p>
      <w:pPr>
        <w:pStyle w:val="null3"/>
        <w:ind w:firstLine="482"/>
        <w:jc w:val="left"/>
      </w:pPr>
      <w:r>
        <w:rPr>
          <w:rFonts w:ascii="宋体" w:hAnsi="宋体" w:cs="宋体" w:eastAsia="宋体"/>
          <w:sz w:val="21"/>
          <w:shd w:fill="FFFFFF" w:val="clear"/>
        </w:rPr>
        <w:t>1</w:t>
      </w:r>
      <w:r>
        <w:rPr>
          <w:rFonts w:ascii="宋体" w:hAnsi="宋体" w:cs="宋体" w:eastAsia="宋体"/>
          <w:sz w:val="21"/>
          <w:shd w:fill="FFFFFF" w:val="clear"/>
        </w:rPr>
        <w:t>1</w:t>
      </w:r>
      <w:r>
        <w:rPr>
          <w:rFonts w:ascii="宋体" w:hAnsi="宋体" w:cs="宋体" w:eastAsia="宋体"/>
          <w:sz w:val="21"/>
          <w:shd w:fill="FFFFFF" w:val="clear"/>
        </w:rPr>
        <w:t>.5在明确违约责任后，中标人应在接到书面通知书起七天内支付违约金、赔偿金等。</w:t>
      </w:r>
    </w:p>
    <w:p>
      <w:pPr>
        <w:pStyle w:val="null3"/>
        <w:ind w:firstLine="482"/>
        <w:jc w:val="left"/>
      </w:pPr>
      <w:r>
        <w:rPr>
          <w:rFonts w:ascii="宋体" w:hAnsi="宋体" w:cs="宋体" w:eastAsia="宋体"/>
          <w:sz w:val="21"/>
          <w:shd w:fill="FFFFFF" w:val="clear"/>
        </w:rPr>
        <w:t>1</w:t>
      </w:r>
      <w:r>
        <w:rPr>
          <w:rFonts w:ascii="宋体" w:hAnsi="宋体" w:cs="宋体" w:eastAsia="宋体"/>
          <w:sz w:val="21"/>
          <w:shd w:fill="FFFFFF" w:val="clear"/>
        </w:rPr>
        <w:t>1</w:t>
      </w:r>
      <w:r>
        <w:rPr>
          <w:rFonts w:ascii="宋体" w:hAnsi="宋体" w:cs="宋体" w:eastAsia="宋体"/>
          <w:sz w:val="21"/>
          <w:shd w:fill="FFFFFF" w:val="clear"/>
        </w:rPr>
        <w:t>.6投标人与采购人存在采购合同纠纷的，情形包含但不限于存在中标后不予采购人签订采购合同；中标后存在虚假应标的情形；签订采购合同后，由于投标人的过错，导致合同无法履行而违约的；存在正在进行或者已经完成的合同诉讼等，投标人存在上述情形的将被视同未能实质性满足本项目服务条款。</w:t>
      </w:r>
    </w:p>
    <w:p>
      <w:pPr>
        <w:pStyle w:val="null3"/>
        <w:ind w:firstLine="482"/>
        <w:jc w:val="left"/>
      </w:pPr>
      <w:r>
        <w:rPr>
          <w:rFonts w:ascii="宋体" w:hAnsi="宋体" w:cs="宋体" w:eastAsia="宋体"/>
          <w:sz w:val="20"/>
          <w:shd w:fill="FFFFFF" w:val="clear"/>
        </w:rPr>
        <w:t>11.7投标人需提供自2020年1月1日至投标截止日止（日期以裁判日期为准），产品厂家与用户、供应商之间无作为被告且败诉的法律纠纷和民事诉讼案件的证明材料（须提供中国裁判文书网查询证明进行佐证）。</w:t>
      </w:r>
    </w:p>
    <w:p>
      <w:pPr>
        <w:pStyle w:val="null3"/>
        <w:ind w:firstLine="480"/>
        <w:jc w:val="both"/>
      </w:pPr>
      <w:r>
        <w:rPr>
          <w:rFonts w:ascii="宋体" w:hAnsi="宋体" w:cs="宋体" w:eastAsia="宋体"/>
          <w:sz w:val="21"/>
          <w:shd w:fill="FFFFFF" w:val="clear"/>
        </w:rPr>
        <w:t>1</w:t>
      </w:r>
      <w:r>
        <w:rPr>
          <w:rFonts w:ascii="宋体" w:hAnsi="宋体" w:cs="宋体" w:eastAsia="宋体"/>
          <w:sz w:val="21"/>
          <w:shd w:fill="FFFFFF" w:val="clear"/>
        </w:rPr>
        <w:t>2</w:t>
      </w:r>
      <w:r>
        <w:rPr>
          <w:rFonts w:ascii="宋体" w:hAnsi="宋体" w:cs="宋体" w:eastAsia="宋体"/>
          <w:sz w:val="21"/>
          <w:shd w:fill="FFFFFF" w:val="clear"/>
        </w:rPr>
        <w:t>、知识产权</w:t>
      </w:r>
    </w:p>
    <w:p>
      <w:pPr>
        <w:pStyle w:val="null3"/>
        <w:ind w:firstLine="480"/>
        <w:jc w:val="left"/>
      </w:pPr>
      <w:r>
        <w:rPr>
          <w:rFonts w:ascii="宋体" w:hAnsi="宋体" w:cs="宋体" w:eastAsia="宋体"/>
          <w:sz w:val="21"/>
          <w:shd w:fill="FFFFFF" w:val="clear"/>
        </w:rPr>
        <w:t>1</w:t>
      </w:r>
      <w:r>
        <w:rPr>
          <w:rFonts w:ascii="宋体" w:hAnsi="宋体" w:cs="宋体" w:eastAsia="宋体"/>
          <w:sz w:val="21"/>
          <w:shd w:fill="FFFFFF" w:val="clear"/>
        </w:rPr>
        <w:t>2</w:t>
      </w:r>
      <w:r>
        <w:rPr>
          <w:rFonts w:ascii="宋体" w:hAnsi="宋体" w:cs="宋体" w:eastAsia="宋体"/>
          <w:sz w:val="21"/>
          <w:shd w:fill="FFFFFF" w:val="clear"/>
        </w:rPr>
        <w:t>.1中标人提供的采购标的应符合国家知识产权法律、法规的规定且非假冒伪劣品；中标人还应保证采购人不受到第三方关于侵犯知识产权及专利权、商标权或工业设计权等知识产权方面的指控，任何第三方如果提出此方面指控均与采购人无关，中标人应与第三方交涉，并承担可能发生的一切法律责任、费用和后果；若采购人因此而遭致损失，则中标人应赔偿该损失。</w:t>
      </w:r>
    </w:p>
    <w:p>
      <w:pPr>
        <w:pStyle w:val="null3"/>
        <w:spacing w:after="105"/>
        <w:ind w:firstLine="480"/>
        <w:jc w:val="both"/>
      </w:pPr>
      <w:r>
        <w:rPr>
          <w:rFonts w:ascii="宋体" w:hAnsi="宋体" w:cs="宋体" w:eastAsia="宋体"/>
          <w:sz w:val="21"/>
          <w:shd w:fill="FFFFFF" w:val="clear"/>
        </w:rPr>
        <w:t>1</w:t>
      </w:r>
      <w:r>
        <w:rPr>
          <w:rFonts w:ascii="宋体" w:hAnsi="宋体" w:cs="宋体" w:eastAsia="宋体"/>
          <w:sz w:val="21"/>
          <w:shd w:fill="FFFFFF" w:val="clear"/>
        </w:rPr>
        <w:t>2</w:t>
      </w:r>
      <w:r>
        <w:rPr>
          <w:rFonts w:ascii="宋体" w:hAnsi="宋体" w:cs="宋体" w:eastAsia="宋体"/>
          <w:sz w:val="21"/>
          <w:shd w:fill="FFFFFF" w:val="clear"/>
        </w:rPr>
        <w:t>.2若中标人提供的采购标的不符合国家知识产权法律、法规的规定或被有关主管机关认定为假冒伪劣品，则中标人中标资格将被取消；采购人还将按照有关法律、法规和规章的规定进行处理。中标人承担可能发生的责任与一切费用。若有违约,按合同约定追究其违约责任。</w:t>
      </w:r>
    </w:p>
    <w:p>
      <w:pPr>
        <w:pStyle w:val="null3"/>
        <w:jc w:val="both"/>
        <w:outlineLvl w:val="2"/>
      </w:pPr>
      <w:r>
        <w:rPr>
          <w:b/>
          <w:sz w:val="28"/>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无</w:t>
      </w:r>
    </w:p>
    <w:p>
      <w:pPr>
        <w:pStyle w:val="null3"/>
      </w:pPr>
      <w:r>
        <w:rPr/>
        <w:t xml:space="preserve"> </w:t>
        <w:br/>
        <w:br w:type="page"/>
      </w:r>
    </w:p>
    <w:p>
      <w:pPr>
        <w:pStyle w:val="null3"/>
        <w:jc w:val="center"/>
        <w:outlineLvl w:val="1"/>
      </w:pPr>
      <w:r>
        <w:rPr>
          <w:b/>
          <w:sz w:val="36"/>
        </w:rPr>
        <w:t>第六章 政府采购合同</w:t>
      </w:r>
    </w:p>
    <w:p>
      <w:pPr>
        <w:pStyle w:val="null3"/>
        <w:jc w:val="center"/>
        <w:outlineLvl w:val="2"/>
      </w:pPr>
      <w:r>
        <w:rPr>
          <w:b/>
          <w:sz w:val="28"/>
        </w:rPr>
        <w:t>参考文本</w:t>
      </w:r>
    </w:p>
    <w:p>
      <w:pPr>
        <w:pStyle w:val="null3"/>
        <w:jc w:val="left"/>
      </w:pPr>
      <w:r>
        <w:rPr/>
        <w:t>合同编号：</w:t>
      </w:r>
    </w:p>
    <w:p>
      <w:pPr>
        <w:pStyle w:val="null3"/>
        <w:jc w:val="center"/>
        <w:outlineLvl w:val="1"/>
      </w:pPr>
      <w:r>
        <w:rPr>
          <w:b/>
          <w:sz w:val="36"/>
        </w:rPr>
        <w:t xml:space="preserve"> 福建省政府采购合同（货物类）</w:t>
      </w:r>
    </w:p>
    <w:p>
      <w:pPr>
        <w:pStyle w:val="null3"/>
        <w:jc w:val="center"/>
        <w:outlineLvl w:val="3"/>
      </w:pPr>
      <w:r>
        <w:rPr>
          <w:b/>
          <w:sz w:val="24"/>
        </w:rPr>
        <w:t>编制说明</w:t>
      </w:r>
      <w:r>
        <w:br/>
      </w:r>
    </w:p>
    <w:p>
      <w:pPr>
        <w:pStyle w:val="null3"/>
        <w:jc w:val="left"/>
        <w:outlineLvl w:val="3"/>
      </w:pPr>
      <w:r>
        <w:rPr>
          <w:b/>
          <w:sz w:val="24"/>
        </w:rPr>
        <w:t xml:space="preserve"> 1.签订合同应遵守《中华人民共和国政府采购法》及其实施条例、《中华人民共和国民法典》等法律法规及其他有关规定。</w:t>
      </w:r>
    </w:p>
    <w:p>
      <w:pPr>
        <w:pStyle w:val="null3"/>
        <w:jc w:val="left"/>
        <w:outlineLvl w:val="3"/>
      </w:pPr>
      <w:r>
        <w:rPr>
          <w:b/>
          <w:sz w:val="24"/>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b/>
          <w:sz w:val="24"/>
        </w:rPr>
        <w:t xml:space="preserve"> 3.政府有关主管部门对若干合同有规范文本的，可使用相应合同文本。</w:t>
      </w:r>
    </w:p>
    <w:p>
      <w:pPr>
        <w:pStyle w:val="null3"/>
        <w:jc w:val="left"/>
        <w:outlineLvl w:val="3"/>
      </w:pPr>
      <w:r>
        <w:rPr>
          <w:b/>
          <w:sz w:val="24"/>
        </w:rPr>
        <w:t xml:space="preserve"> 4.本合同范本仅供参考，采购人应当根据采购项目的实际需求对合同条款进行修改、补充。</w:t>
      </w:r>
    </w:p>
    <w:p>
      <w:pPr>
        <w:pStyle w:val="null3"/>
        <w:ind w:left="0"/>
        <w:jc w:val="left"/>
      </w:pPr>
      <w:r>
        <w:rPr/>
        <w:t xml:space="preserve">甲方： </w:t>
      </w:r>
      <w:r>
        <w:rPr/>
        <w:t>___________</w:t>
      </w:r>
    </w:p>
    <w:p>
      <w:pPr>
        <w:pStyle w:val="null3"/>
        <w:jc w:val="left"/>
      </w:pPr>
      <w:r>
        <w:rPr/>
        <w:t xml:space="preserve">住所地： </w:t>
      </w:r>
      <w:r>
        <w:rPr/>
        <w:t>___________</w:t>
      </w:r>
    </w:p>
    <w:p>
      <w:pPr>
        <w:pStyle w:val="null3"/>
        <w:jc w:val="left"/>
      </w:pPr>
      <w:r>
        <w:rPr/>
        <w:t xml:space="preserve">联系人： </w:t>
      </w:r>
      <w:r>
        <w:rPr/>
        <w:t>___________</w:t>
      </w:r>
    </w:p>
    <w:p>
      <w:pPr>
        <w:pStyle w:val="null3"/>
        <w:jc w:val="left"/>
      </w:pPr>
      <w:r>
        <w:rPr/>
        <w:t>联系电话：</w:t>
      </w:r>
      <w:r>
        <w:rPr/>
        <w:t>___________</w:t>
      </w:r>
    </w:p>
    <w:p>
      <w:pPr>
        <w:pStyle w:val="null3"/>
        <w:jc w:val="left"/>
      </w:pPr>
      <w:r>
        <w:rPr/>
        <w:t>传真：</w:t>
      </w:r>
      <w:r>
        <w:rPr/>
        <w:t>___________</w:t>
      </w:r>
    </w:p>
    <w:p>
      <w:pPr>
        <w:pStyle w:val="null3"/>
        <w:jc w:val="left"/>
      </w:pPr>
      <w:r>
        <w:rPr/>
        <w:t>电子邮箱：</w:t>
      </w:r>
      <w:r>
        <w:rPr/>
        <w:t>___________</w:t>
      </w:r>
      <w:r>
        <w:br/>
      </w:r>
    </w:p>
    <w:p>
      <w:pPr>
        <w:pStyle w:val="null3"/>
        <w:ind w:left="0"/>
        <w:jc w:val="left"/>
      </w:pPr>
      <w:r>
        <w:rPr/>
        <w:t xml:space="preserve"> 乙方： </w:t>
      </w:r>
      <w:r>
        <w:rPr/>
        <w:t>___________</w:t>
      </w:r>
    </w:p>
    <w:p>
      <w:pPr>
        <w:pStyle w:val="null3"/>
        <w:jc w:val="left"/>
      </w:pPr>
      <w:r>
        <w:rPr/>
        <w:t xml:space="preserve"> 住所地： </w:t>
      </w:r>
      <w:r>
        <w:rPr/>
        <w:t>___________</w:t>
      </w:r>
    </w:p>
    <w:p>
      <w:pPr>
        <w:pStyle w:val="null3"/>
        <w:jc w:val="left"/>
      </w:pPr>
      <w:r>
        <w:rPr/>
        <w:t xml:space="preserve"> 联系人：</w:t>
      </w:r>
      <w:r>
        <w:rPr/>
        <w:t>___________</w:t>
      </w:r>
    </w:p>
    <w:p>
      <w:pPr>
        <w:pStyle w:val="null3"/>
        <w:jc w:val="left"/>
      </w:pPr>
      <w:r>
        <w:rPr/>
        <w:t xml:space="preserve"> 联系电话：</w:t>
      </w:r>
      <w:r>
        <w:rPr/>
        <w:t>___________</w:t>
      </w:r>
    </w:p>
    <w:p>
      <w:pPr>
        <w:pStyle w:val="null3"/>
        <w:jc w:val="left"/>
      </w:pPr>
      <w:r>
        <w:rPr/>
        <w:t xml:space="preserve"> 传真：</w:t>
      </w:r>
      <w:r>
        <w:rPr/>
        <w:t>___________</w:t>
      </w:r>
    </w:p>
    <w:p>
      <w:pPr>
        <w:pStyle w:val="null3"/>
        <w:jc w:val="left"/>
      </w:pPr>
      <w:r>
        <w:rPr/>
        <w:t xml:space="preserve"> 电子邮箱：</w:t>
      </w:r>
      <w:r>
        <w:rPr/>
        <w:t>___________</w:t>
      </w:r>
    </w:p>
    <w:p>
      <w:pPr>
        <w:pStyle w:val="null3"/>
        <w:jc w:val="left"/>
      </w:pPr>
      <w:r>
        <w:rPr/>
        <w:t>根据项目编号为</w:t>
      </w:r>
      <w:r>
        <w:rPr/>
        <w:t>________</w:t>
      </w:r>
      <w:r>
        <w:rPr/>
        <w:t xml:space="preserve"> 的 </w:t>
      </w:r>
      <w:r>
        <w:rPr/>
        <w:t>___________</w:t>
      </w:r>
      <w:r>
        <w:rPr/>
        <w:t>项目（以下简称：“本项目”）的采购结果，遵循平等、自愿、公平和诚实信用的原则，双方签署本合同，具体内容如下：</w:t>
      </w:r>
    </w:p>
    <w:p>
      <w:pPr>
        <w:pStyle w:val="null3"/>
        <w:jc w:val="left"/>
        <w:outlineLvl w:val="3"/>
      </w:pPr>
      <w:r>
        <w:rPr>
          <w:b/>
          <w:sz w:val="24"/>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b/>
          <w:sz w:val="24"/>
        </w:rPr>
        <w:t xml:space="preserve"> 二、合同标的</w:t>
      </w:r>
      <w:r>
        <w:br/>
      </w:r>
    </w:p>
    <w:p>
      <w:pPr>
        <w:pStyle w:val="null3"/>
        <w:jc w:val="left"/>
        <w:outlineLvl w:val="3"/>
      </w:pPr>
      <w:r>
        <w:rPr>
          <w:b/>
          <w:sz w:val="24"/>
        </w:rPr>
        <w:t xml:space="preserve"> 三、合同金额</w:t>
      </w:r>
    </w:p>
    <w:p>
      <w:pPr>
        <w:pStyle w:val="null3"/>
        <w:jc w:val="left"/>
      </w:pPr>
      <w:r>
        <w:rPr/>
        <w:t xml:space="preserve"> 3.1合同总价：人民币（大写）</w:t>
      </w:r>
      <w:r>
        <w:rPr/>
        <w:t>_________</w:t>
      </w:r>
      <w:r>
        <w:rPr/>
        <w:t xml:space="preserve"> 元（￥</w:t>
      </w:r>
      <w:r>
        <w:rPr/>
        <w:t>_________</w:t>
      </w:r>
      <w:r>
        <w:rPr/>
        <w:t>元）；</w:t>
      </w:r>
    </w:p>
    <w:p>
      <w:pPr>
        <w:pStyle w:val="null3"/>
        <w:jc w:val="left"/>
      </w:pPr>
      <w:r>
        <w:rPr/>
        <w:t xml:space="preserve"> 3.2合同总价组成：</w:t>
      </w:r>
      <w:r>
        <w:rPr/>
        <w:t>___________</w:t>
      </w:r>
      <w:r>
        <w:rPr/>
        <w:t>；</w:t>
      </w:r>
    </w:p>
    <w:p>
      <w:pPr>
        <w:pStyle w:val="null3"/>
        <w:jc w:val="left"/>
      </w:pPr>
      <w:r>
        <w:rPr/>
        <w:t xml:space="preserve"> 3.3其他需说明事项：</w:t>
      </w:r>
      <w:r>
        <w:rPr/>
        <w:t>___________</w:t>
      </w:r>
      <w:r>
        <w:rPr/>
        <w:t>；</w:t>
      </w:r>
    </w:p>
    <w:p>
      <w:pPr>
        <w:pStyle w:val="null3"/>
        <w:jc w:val="left"/>
        <w:outlineLvl w:val="3"/>
      </w:pPr>
      <w:r>
        <w:rPr>
          <w:b/>
          <w:sz w:val="24"/>
        </w:rPr>
        <w:t xml:space="preserve"> 四、合同标的交付</w:t>
      </w:r>
    </w:p>
    <w:p>
      <w:pPr>
        <w:pStyle w:val="null3"/>
        <w:jc w:val="left"/>
      </w:pPr>
      <w:r>
        <w:rPr/>
        <w:t xml:space="preserve"> 4.1交付时间：</w:t>
      </w:r>
      <w:r>
        <w:rPr/>
        <w:t>___________</w:t>
      </w:r>
    </w:p>
    <w:p>
      <w:pPr>
        <w:pStyle w:val="null3"/>
        <w:jc w:val="left"/>
      </w:pPr>
      <w:r>
        <w:rPr/>
        <w:t xml:space="preserve"> 4.2交付地点：</w:t>
      </w:r>
      <w:r>
        <w:rPr/>
        <w:t>___________</w:t>
      </w:r>
    </w:p>
    <w:p>
      <w:pPr>
        <w:pStyle w:val="null3"/>
        <w:jc w:val="left"/>
      </w:pPr>
      <w:r>
        <w:rPr/>
        <w:t xml:space="preserve"> 4.3交付条件：</w:t>
      </w:r>
      <w:r>
        <w:rPr/>
        <w:t>___________</w:t>
      </w:r>
    </w:p>
    <w:p>
      <w:pPr>
        <w:pStyle w:val="null3"/>
        <w:jc w:val="left"/>
      </w:pPr>
      <w:r>
        <w:rPr/>
        <w:t xml:space="preserve"> 4.4供货要求：</w:t>
      </w:r>
    </w:p>
    <w:p>
      <w:pPr>
        <w:pStyle w:val="null3"/>
        <w:jc w:val="left"/>
      </w:pPr>
      <w:r>
        <w:rPr/>
        <w:t xml:space="preserve"> (1)乙方提供的产品必须是采购文件和响应文件中约定的产品，其技术指标、型号须符合相关要求。供货时，乙方须向甲方提供产品说明书、保修卡、质量保证书等相关资料和原配的附件。原装进口产品（设备）交货时须提供中文产品说明书、保修卡、质量保证书、装箱单、商检证明等资料。制造编号与包装箱编号应一致。</w:t>
      </w:r>
    </w:p>
    <w:p>
      <w:pPr>
        <w:pStyle w:val="null3"/>
        <w:jc w:val="left"/>
      </w:pPr>
      <w:r>
        <w:rPr/>
        <w:t xml:space="preserve"> (2)乙方提供的全部货物均应采用标准保护措施进行包装，除采购文件中的采购需求另有要求外，乙方所提供的货物包装应当参照财政部办公厅等联合印发的《关于印发&lt;商品包装政府采购需求标准（试行）&gt; &lt;快递包装政府采购需求标准（试行）&gt; 的通知》（财办库〔2020〕123号）要求，包装应适用于远距离运输、防潮、防震、防锈和防野蛮装卸等要求，确保货物安全无损运抵现场。由于包装、运输、安装、调试等不善所引起的货物损坏或损失均由乙方承担。</w:t>
      </w:r>
    </w:p>
    <w:p>
      <w:pPr>
        <w:pStyle w:val="null3"/>
        <w:jc w:val="left"/>
      </w:pPr>
      <w:r>
        <w:rPr/>
        <w:t xml:space="preserve"> (3)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若乙方提供的采购标的不符合国家知识产权法律、法规的规定或被有关主管机关认定为假冒伪劣品，则乙方中标或成交资格将被取消；甲方还将按照有关法律、法规和规章的规定进行处理，具体如下：</w:t>
      </w:r>
    </w:p>
    <w:p>
      <w:pPr>
        <w:pStyle w:val="null3"/>
        <w:jc w:val="left"/>
      </w:pPr>
      <w:r>
        <w:rPr/>
        <w:t xml:space="preserve"> (4)乙方完全遵守《中华人民共和国劳动合同法》有关规定和《中华人民共和国妇女权益保障法》中关于“劳动和社会保障权益”的有关要求。</w:t>
      </w:r>
    </w:p>
    <w:p>
      <w:pPr>
        <w:pStyle w:val="null3"/>
        <w:jc w:val="left"/>
      </w:pPr>
      <w:r>
        <w:rPr/>
        <w:t xml:space="preserve"> （5）其他供货要求：</w:t>
      </w:r>
    </w:p>
    <w:p>
      <w:pPr>
        <w:pStyle w:val="null3"/>
        <w:jc w:val="left"/>
        <w:outlineLvl w:val="3"/>
      </w:pPr>
      <w:r>
        <w:rPr>
          <w:b/>
          <w:sz w:val="24"/>
        </w:rPr>
        <w:t xml:space="preserve"> 五、质量标准及要求</w:t>
      </w:r>
    </w:p>
    <w:p>
      <w:pPr>
        <w:pStyle w:val="null3"/>
        <w:jc w:val="left"/>
      </w:pPr>
      <w:r>
        <w:rPr/>
        <w:t xml:space="preserve"> 5.1质量标准及要求</w:t>
      </w:r>
    </w:p>
    <w:p>
      <w:pPr>
        <w:pStyle w:val="null3"/>
        <w:jc w:val="left"/>
      </w:pPr>
      <w:r>
        <w:rPr/>
        <w:t xml:space="preserve"> （1）乙方应确保所有产品质量均需符合国家标准、地方标准、行业标准，以及有关技术规范和产品厂家的出厂标准，提供原厂质保书、合格证等有关文件资料，并保证产品是出厂原装合格产品。进口产品须是获得国家商检局颁布安全生产许可证的出厂原装合格产品。</w:t>
      </w:r>
    </w:p>
    <w:p>
      <w:pPr>
        <w:pStyle w:val="null3"/>
        <w:jc w:val="left"/>
      </w:pPr>
      <w:r>
        <w:rPr/>
        <w:t xml:space="preserve"> （2）其他质量要求</w:t>
      </w:r>
    </w:p>
    <w:p>
      <w:pPr>
        <w:pStyle w:val="null3"/>
        <w:jc w:val="left"/>
      </w:pPr>
      <w:r>
        <w:rPr/>
        <w:t xml:space="preserve"> 5.2节能环保产品要求</w:t>
      </w:r>
    </w:p>
    <w:p>
      <w:pPr>
        <w:pStyle w:val="null3"/>
        <w:jc w:val="left"/>
      </w:pPr>
      <w:r>
        <w:rPr/>
        <w:t xml:space="preserve"> 5.3质量保证范围、质量保证期及售后服务</w:t>
      </w:r>
    </w:p>
    <w:p>
      <w:pPr>
        <w:pStyle w:val="null3"/>
        <w:jc w:val="left"/>
      </w:pPr>
      <w:r>
        <w:rPr/>
        <w:t xml:space="preserve"> （1）质量保证范围：</w:t>
      </w:r>
      <w:r>
        <w:rPr/>
        <w:t>___________</w:t>
      </w:r>
    </w:p>
    <w:p>
      <w:pPr>
        <w:pStyle w:val="null3"/>
        <w:jc w:val="left"/>
      </w:pPr>
      <w:r>
        <w:rPr/>
        <w:t xml:space="preserve"> （2）本合同乙方所供应的货物质量保证期自验收合格之日起</w:t>
      </w:r>
      <w:r>
        <w:rPr/>
        <w:t>{_______</w:t>
      </w:r>
      <w:r>
        <w:rPr/>
        <w:t>月。</w:t>
      </w:r>
    </w:p>
    <w:p>
      <w:pPr>
        <w:pStyle w:val="null3"/>
        <w:jc w:val="left"/>
      </w:pPr>
      <w:r>
        <w:rPr/>
        <w:t xml:space="preserve"> （3）售后服务应按法律法规和采购文件约定执行，具体如下：</w:t>
      </w:r>
    </w:p>
    <w:p>
      <w:pPr>
        <w:pStyle w:val="null3"/>
        <w:jc w:val="left"/>
      </w:pPr>
      <w:r>
        <w:rPr/>
        <w:t xml:space="preserve"> 5.4商品安全责任</w:t>
      </w:r>
    </w:p>
    <w:p>
      <w:pPr>
        <w:pStyle w:val="null3"/>
        <w:jc w:val="left"/>
      </w:pPr>
      <w:r>
        <w:rPr/>
        <w:t xml:space="preserve"> 商品安全责任应按照法律法规和采购文件的规定执行，具体如下：</w:t>
      </w:r>
    </w:p>
    <w:p>
      <w:pPr>
        <w:pStyle w:val="null3"/>
        <w:jc w:val="left"/>
        <w:outlineLvl w:val="3"/>
      </w:pPr>
      <w:r>
        <w:rPr>
          <w:b/>
          <w:sz w:val="24"/>
        </w:rPr>
        <w:t xml:space="preserve"> 六、安装调试、验收及退、换货</w:t>
      </w:r>
    </w:p>
    <w:p>
      <w:pPr>
        <w:pStyle w:val="null3"/>
        <w:jc w:val="left"/>
      </w:pPr>
      <w:r>
        <w:rPr/>
        <w:t xml:space="preserve"> 6.1安装调试、验收应按照采购文件、乙方响应文件的规定或约定进行，具体如下：</w:t>
      </w:r>
    </w:p>
    <w:p>
      <w:pPr>
        <w:pStyle w:val="null3"/>
        <w:jc w:val="left"/>
      </w:pPr>
      <w:r>
        <w:rPr/>
        <w:t>6.2本项目是否邀请其他投标人参与验收：</w:t>
      </w:r>
    </w:p>
    <w:p>
      <w:pPr>
        <w:pStyle w:val="null3"/>
        <w:jc w:val="left"/>
      </w:pPr>
      <w:r>
        <w:rPr/>
        <w:t xml:space="preserve"> 不邀请。 </w:t>
      </w:r>
      <w:r>
        <w:rPr/>
        <w:t xml:space="preserve"> 邀请，具体如下：</w:t>
      </w:r>
    </w:p>
    <w:p>
      <w:pPr>
        <w:pStyle w:val="null3"/>
        <w:jc w:val="left"/>
      </w:pPr>
      <w:r>
        <w:rPr/>
        <w:t>6.3本项目是否邀请专家参与验收：</w:t>
      </w:r>
    </w:p>
    <w:p>
      <w:pPr>
        <w:pStyle w:val="null3"/>
        <w:jc w:val="left"/>
      </w:pPr>
      <w:r>
        <w:rPr/>
        <w:t xml:space="preserve"> 不邀请。 </w:t>
      </w:r>
      <w:r>
        <w:rPr/>
        <w:t xml:space="preserve"> 邀请，具体如下：</w:t>
      </w:r>
    </w:p>
    <w:p>
      <w:pPr>
        <w:pStyle w:val="null3"/>
        <w:jc w:val="left"/>
      </w:pPr>
      <w:r>
        <w:rPr/>
        <w:t>6.4本项目是否邀请国家认可的质量检测机构参与验收：</w:t>
      </w:r>
    </w:p>
    <w:p>
      <w:pPr>
        <w:pStyle w:val="null3"/>
        <w:jc w:val="left"/>
      </w:pPr>
      <w:r>
        <w:rPr/>
        <w:t xml:space="preserve"> 不邀请。 </w:t>
      </w:r>
      <w:r>
        <w:rPr/>
        <w:t xml:space="preserve"> 邀请，具体如下：</w:t>
      </w:r>
    </w:p>
    <w:p>
      <w:pPr>
        <w:pStyle w:val="null3"/>
        <w:jc w:val="left"/>
      </w:pPr>
      <w:r>
        <w:rPr/>
        <w:t>6.5履约验收：___________</w:t>
      </w:r>
    </w:p>
    <w:p>
      <w:pPr>
        <w:pStyle w:val="null3"/>
        <w:jc w:val="left"/>
      </w:pPr>
      <w:r>
        <w:rPr/>
        <w:t>6.6退、换货：</w:t>
      </w:r>
      <w:r>
        <w:rPr/>
        <w:t>___________</w:t>
      </w:r>
    </w:p>
    <w:p>
      <w:pPr>
        <w:pStyle w:val="null3"/>
        <w:jc w:val="left"/>
      </w:pPr>
      <w:r>
        <w:rPr/>
        <w:t>6.7其他：</w:t>
      </w:r>
    </w:p>
    <w:p>
      <w:pPr>
        <w:pStyle w:val="null3"/>
        <w:jc w:val="left"/>
        <w:outlineLvl w:val="3"/>
      </w:pPr>
      <w:r>
        <w:rPr>
          <w:b/>
          <w:sz w:val="24"/>
        </w:rPr>
        <w:t xml:space="preserve"> 七、资金支付方式、条件和时间</w:t>
      </w:r>
      <w:r>
        <w:br/>
      </w:r>
    </w:p>
    <w:p>
      <w:pPr>
        <w:pStyle w:val="null3"/>
        <w:jc w:val="left"/>
        <w:outlineLvl w:val="3"/>
      </w:pPr>
      <w:r>
        <w:rPr>
          <w:b/>
          <w:sz w:val="24"/>
        </w:rPr>
        <w:t xml:space="preserve"> 八、履约保证金</w:t>
      </w:r>
    </w:p>
    <w:p>
      <w:pPr>
        <w:pStyle w:val="null3"/>
        <w:jc w:val="left"/>
      </w:pPr>
      <w:r>
        <w:rPr/>
        <w:t>□有，□无。具体如下违约：（按照采购文件规定填写）。</w:t>
      </w:r>
    </w:p>
    <w:p>
      <w:pPr>
        <w:pStyle w:val="null3"/>
        <w:jc w:val="left"/>
      </w:pPr>
      <w:r>
        <w:rPr/>
        <w:t>8.1乙方向甲方缴纳人民币 元（大写： ）作为本合同的履约保证金。</w:t>
      </w:r>
    </w:p>
    <w:p>
      <w:pPr>
        <w:pStyle w:val="null3"/>
        <w:jc w:val="left"/>
      </w:pPr>
      <w:r>
        <w:rPr/>
        <w:t>8.2履约保证金缴纳形式：支票/汇票/电汇/保函等非现金形式。</w:t>
      </w:r>
    </w:p>
    <w:p>
      <w:pPr>
        <w:pStyle w:val="null3"/>
        <w:jc w:val="left"/>
      </w:pPr>
      <w:r>
        <w:rPr/>
        <w:t>8.3履约保证金退还： （根据实际情况填写） 。</w:t>
      </w:r>
    </w:p>
    <w:p>
      <w:pPr>
        <w:pStyle w:val="null3"/>
        <w:jc w:val="left"/>
        <w:outlineLvl w:val="3"/>
      </w:pPr>
      <w:r>
        <w:rPr>
          <w:b/>
          <w:sz w:val="24"/>
        </w:rPr>
        <w:t xml:space="preserve"> 九、合同期限</w:t>
      </w:r>
      <w:r>
        <w:br/>
      </w:r>
    </w:p>
    <w:p>
      <w:pPr>
        <w:pStyle w:val="null3"/>
        <w:jc w:val="left"/>
        <w:outlineLvl w:val="3"/>
      </w:pPr>
      <w:r>
        <w:rPr>
          <w:b/>
          <w:sz w:val="24"/>
        </w:rPr>
        <w:t xml:space="preserve"> 十、违约责任</w:t>
      </w:r>
    </w:p>
    <w:p>
      <w:pPr>
        <w:pStyle w:val="null3"/>
        <w:jc w:val="left"/>
      </w:pPr>
      <w:r>
        <w:rPr/>
        <w:t>10.1甲方违约责任</w:t>
      </w:r>
    </w:p>
    <w:p>
      <w:pPr>
        <w:pStyle w:val="null3"/>
        <w:jc w:val="left"/>
      </w:pPr>
      <w:r>
        <w:rPr/>
        <w:t>（1）甲方无正当理由拒收乙方交付的合格产品的，甲方向乙方偿付拒收货款总值</w:t>
      </w:r>
      <w:r>
        <w:rPr/>
        <w:t>_____</w:t>
      </w:r>
      <w:r>
        <w:rPr/>
        <w:t>的违约金</w:t>
      </w:r>
    </w:p>
    <w:p>
      <w:pPr>
        <w:pStyle w:val="null3"/>
        <w:jc w:val="left"/>
      </w:pPr>
      <w:r>
        <w:rPr/>
        <w:t>（2）甲方无故逾期验收和办理合同款项支付手续的,甲方应按逾期付款总额每日</w:t>
      </w:r>
      <w:r>
        <w:rPr/>
        <w:t>_______</w:t>
      </w:r>
      <w:r>
        <w:rPr/>
        <w:t>向乙方支付违约金。</w:t>
      </w:r>
    </w:p>
    <w:p>
      <w:pPr>
        <w:pStyle w:val="null3"/>
        <w:jc w:val="left"/>
      </w:pPr>
      <w:r>
        <w:rPr/>
        <w:t>（3）其他违约情形</w:t>
      </w:r>
    </w:p>
    <w:p>
      <w:pPr>
        <w:pStyle w:val="null3"/>
        <w:jc w:val="left"/>
      </w:pPr>
      <w:r>
        <w:rPr/>
        <w:t>_______</w:t>
      </w:r>
    </w:p>
    <w:p>
      <w:pPr>
        <w:pStyle w:val="null3"/>
        <w:jc w:val="left"/>
      </w:pPr>
      <w:r>
        <w:rPr/>
        <w:t>10.2乙方违约责任</w:t>
      </w:r>
    </w:p>
    <w:p>
      <w:pPr>
        <w:pStyle w:val="null3"/>
        <w:jc w:val="left"/>
      </w:pPr>
      <w:r>
        <w:rPr/>
        <w:t>（1）乙方逾期履行服务的，乙方应按逾期交付总额每日</w:t>
      </w:r>
      <w:r>
        <w:rPr/>
        <w:t>_______</w:t>
      </w:r>
      <w:r>
        <w:rPr/>
        <w:t>向甲方支付违约金，由甲方从待付货款中扣除。乙方无正当理由逾期超过约定日期</w:t>
      </w:r>
      <w:r>
        <w:rPr/>
        <w:t>_______</w:t>
      </w:r>
      <w:r>
        <w:rPr/>
        <w:t>仍不能交付的，视为“乙方不按合同约定履约”；</w:t>
      </w:r>
    </w:p>
    <w:p>
      <w:pPr>
        <w:pStyle w:val="null3"/>
        <w:jc w:val="left"/>
      </w:pPr>
      <w:r>
        <w:rPr/>
        <w:t>（2）乙方所交付的产品不符合合同规定及《采购文件》规定标准的，甲方有权拒收，乙方愿意更换产品但逾期交货的，按乙方逾期交货处理。乙方拒绝更换产品的，视为“乙方不按合同约定履约”；</w:t>
      </w:r>
    </w:p>
    <w:p>
      <w:pPr>
        <w:pStyle w:val="null3"/>
        <w:jc w:val="left"/>
      </w:pPr>
      <w:r>
        <w:rPr/>
        <w:t>（3）乙方不按合同约定履约的，甲方可以解除采购合同，并对乙方已缴纳的履约保证金作“不予退还”处理。同时，乙方还须按向甲方支付违约金：</w:t>
      </w:r>
    </w:p>
    <w:p>
      <w:pPr>
        <w:pStyle w:val="null3"/>
        <w:jc w:val="left"/>
      </w:pPr>
      <w:r>
        <w:rPr/>
        <w:t>（4）其他违约情形</w:t>
      </w:r>
    </w:p>
    <w:p>
      <w:pPr>
        <w:pStyle w:val="null3"/>
        <w:jc w:val="left"/>
        <w:outlineLvl w:val="3"/>
      </w:pPr>
      <w:r>
        <w:rPr>
          <w:b/>
          <w:sz w:val="24"/>
        </w:rPr>
        <w:t xml:space="preserve"> 十一、不可抗力事件处理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b/>
          <w:sz w:val="24"/>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b/>
          <w:sz w:val="24"/>
        </w:rPr>
        <w:t xml:space="preserve"> 十三、解决争议的方法</w:t>
      </w:r>
    </w:p>
    <w:p>
      <w:pPr>
        <w:pStyle w:val="null3"/>
        <w:jc w:val="left"/>
      </w:pPr>
      <w:r>
        <w:rPr/>
        <w:t>13.1甲、乙双方协商解决。</w:t>
      </w:r>
    </w:p>
    <w:p>
      <w:pPr>
        <w:pStyle w:val="null3"/>
        <w:jc w:val="left"/>
      </w:pPr>
      <w:r>
        <w:rPr/>
        <w:t>13.2若协商解决不成，双方明确按以下第__方式解决：</w:t>
      </w:r>
    </w:p>
    <w:p>
      <w:pPr>
        <w:pStyle w:val="null3"/>
        <w:jc w:val="left"/>
      </w:pPr>
      <w:r>
        <w:rPr/>
        <w:t xml:space="preserve"> 1、提交仲裁委员会仲裁，具体如下：</w:t>
      </w:r>
    </w:p>
    <w:p>
      <w:pPr>
        <w:pStyle w:val="null3"/>
        <w:jc w:val="left"/>
      </w:pPr>
      <w:r>
        <w:rPr/>
        <w:t xml:space="preserve"> 2、向人民法院提起诉讼，具体如下：</w:t>
      </w:r>
    </w:p>
    <w:p>
      <w:pPr>
        <w:pStyle w:val="null3"/>
        <w:jc w:val="left"/>
        <w:outlineLvl w:val="3"/>
      </w:pPr>
      <w:r>
        <w:rPr>
          <w:b/>
          <w:sz w:val="24"/>
        </w:rPr>
        <w:t xml:space="preserve"> 十四、合同其他条款</w:t>
      </w:r>
      <w:r>
        <w:br/>
      </w:r>
    </w:p>
    <w:p>
      <w:pPr>
        <w:pStyle w:val="null3"/>
        <w:jc w:val="left"/>
        <w:outlineLvl w:val="3"/>
      </w:pPr>
      <w:r>
        <w:rPr>
          <w:b/>
          <w:sz w:val="24"/>
        </w:rPr>
        <w:t xml:space="preserve"> 十五、其他约定</w:t>
      </w:r>
    </w:p>
    <w:p>
      <w:pPr>
        <w:pStyle w:val="null3"/>
        <w:jc w:val="left"/>
      </w:pPr>
      <w:r>
        <w:rPr/>
        <w:t>15.1合同文件与本合同具有同等法律效力。</w:t>
      </w:r>
    </w:p>
    <w:p>
      <w:pPr>
        <w:pStyle w:val="null3"/>
        <w:jc w:val="left"/>
      </w:pPr>
      <w:r>
        <w:rPr/>
        <w:t>15.2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15.3本合同未尽事宜，遵照《中华人民共和国民法典》有关条文执行。</w:t>
      </w:r>
    </w:p>
    <w:p>
      <w:pPr>
        <w:pStyle w:val="null3"/>
        <w:jc w:val="left"/>
      </w:pPr>
      <w:r>
        <w:rPr/>
        <w:t>15.4本合同正本一式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15.5本合同已用于政府采购合同融资，为本项目提供合同融资的金融机构为：</w:t>
      </w:r>
      <w:r>
        <w:rPr/>
        <w:t>_______</w:t>
      </w:r>
      <w:r>
        <w:rPr/>
        <w:t>，甲乙双方应当按照融资合同的约定进行资金使用及款项支付。</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15.6其他</w:t>
      </w:r>
    </w:p>
    <w:p>
      <w:pPr>
        <w:pStyle w:val="null3"/>
        <w:jc w:val="left"/>
        <w:outlineLvl w:val="3"/>
      </w:pPr>
      <w:r>
        <w:rPr>
          <w:b/>
          <w:sz w:val="24"/>
        </w:rPr>
        <w:t xml:space="preserve"> 十六、合同附件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w:t>
      </w:r>
    </w:p>
    <w:p>
      <w:pPr>
        <w:pStyle w:val="null3"/>
        <w:jc w:val="left"/>
      </w:pPr>
      <w:r>
        <w:rPr/>
        <w:t>签订日期：</w:t>
      </w:r>
      <w:r>
        <w:rPr/>
        <w:t>___年___月___日</w:t>
      </w:r>
    </w:p>
    <w:p>
      <w:pPr>
        <w:pStyle w:val="null3"/>
      </w:pPr>
      <w:r>
        <w:rPr/>
        <w:t xml:space="preserve"> </w:t>
        <w:br/>
        <w:br w:type="page"/>
      </w:r>
    </w:p>
    <w:p>
      <w:pPr>
        <w:pStyle w:val="null3"/>
        <w:jc w:val="center"/>
        <w:outlineLvl w:val="1"/>
      </w:pPr>
      <w:r>
        <w:rPr>
          <w:b/>
          <w:sz w:val="36"/>
        </w:rPr>
        <w:t>第七章 电子投标文件格式</w:t>
      </w:r>
    </w:p>
    <w:p>
      <w:pPr>
        <w:pStyle w:val="null3"/>
        <w:jc w:val="center"/>
        <w:outlineLvl w:val="2"/>
      </w:pPr>
      <w:r>
        <w:rPr>
          <w:b/>
          <w:sz w:val="28"/>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b/>
          <w:sz w:val="28"/>
        </w:rPr>
        <w:t>封面格式(资格及资信证明部分)</w:t>
      </w:r>
    </w:p>
    <w:p>
      <w:pPr>
        <w:pStyle w:val="null3"/>
        <w:jc w:val="center"/>
        <w:outlineLvl w:val="0"/>
      </w:pPr>
      <w:r>
        <w:rPr>
          <w:b/>
          <w:sz w:val="48"/>
        </w:rPr>
        <w:t>福建省政府采购投标文件</w:t>
      </w:r>
    </w:p>
    <w:p>
      <w:pPr>
        <w:pStyle w:val="null3"/>
        <w:jc w:val="center"/>
        <w:outlineLvl w:val="0"/>
      </w:pPr>
      <w:r>
        <w:rPr>
          <w:b/>
          <w:sz w:val="48"/>
        </w:rPr>
        <w:t>（资格及资信证明部分）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pPr>
      <w:r>
        <w:rPr/>
        <w:t xml:space="preserve"> </w:t>
        <w:br/>
        <w:br w:type="page"/>
      </w:r>
    </w:p>
    <w:p>
      <w:pPr>
        <w:pStyle w:val="null3"/>
        <w:jc w:val="center"/>
        <w:outlineLvl w:val="2"/>
      </w:pPr>
      <w:r>
        <w:rPr>
          <w:b/>
          <w:sz w:val="28"/>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b/>
          <w:sz w:val="28"/>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b/>
          <w:sz w:val="28"/>
        </w:rPr>
        <w:t>二、投标人的资格及资信证明文件</w:t>
      </w:r>
    </w:p>
    <w:p>
      <w:pPr>
        <w:pStyle w:val="null3"/>
        <w:jc w:val="center"/>
        <w:outlineLvl w:val="3"/>
      </w:pPr>
      <w:r>
        <w:rPr>
          <w:b/>
          <w:sz w:val="24"/>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b/>
          <w:sz w:val="24"/>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b/>
          <w:sz w:val="24"/>
        </w:rPr>
        <w:t>二-9中小企业声明函</w:t>
      </w:r>
    </w:p>
    <w:p>
      <w:pPr>
        <w:pStyle w:val="null3"/>
        <w:jc w:val="center"/>
        <w:outlineLvl w:val="3"/>
      </w:pPr>
      <w:r>
        <w:rPr>
          <w:b/>
          <w:sz w:val="24"/>
        </w:rPr>
        <w:t>（以资格条件落实中小企业扶持政策时适用，若有）</w:t>
      </w:r>
    </w:p>
    <w:p>
      <w:pPr>
        <w:pStyle w:val="null3"/>
        <w:jc w:val="center"/>
        <w:outlineLvl w:val="3"/>
      </w:pPr>
      <w:r>
        <w:rPr>
          <w:b/>
          <w:sz w:val="24"/>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残疾人福利性单位声明函</w:t>
      </w:r>
    </w:p>
    <w:p>
      <w:pPr>
        <w:pStyle w:val="null3"/>
        <w:jc w:val="center"/>
        <w:outlineLvl w:val="3"/>
      </w:pPr>
      <w:r>
        <w:rPr>
          <w:b/>
          <w:sz w:val="24"/>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b/>
          <w:sz w:val="24"/>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b/>
          <w:sz w:val="24"/>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根据福建省财政厅文件（闽财购[2008]10号）的规定，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b/>
          <w:sz w:val="24"/>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b/>
          <w:sz w:val="24"/>
        </w:rPr>
        <w:t>二-12其他资格证明文件（若有）</w:t>
      </w:r>
    </w:p>
    <w:p>
      <w:pPr>
        <w:pStyle w:val="null3"/>
        <w:jc w:val="center"/>
        <w:outlineLvl w:val="3"/>
      </w:pPr>
      <w:r>
        <w:rPr>
          <w:b/>
          <w:sz w:val="24"/>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b/>
          <w:sz w:val="28"/>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b/>
          <w:sz w:val="28"/>
        </w:rPr>
        <w:t>封面格式(报价部分)</w:t>
      </w:r>
    </w:p>
    <w:p>
      <w:pPr>
        <w:pStyle w:val="null3"/>
        <w:jc w:val="center"/>
        <w:outlineLvl w:val="0"/>
      </w:pPr>
      <w:r>
        <w:rPr>
          <w:b/>
          <w:sz w:val="48"/>
        </w:rPr>
        <w:t>福建省政府采购投标文件</w:t>
      </w:r>
    </w:p>
    <w:p>
      <w:pPr>
        <w:pStyle w:val="null3"/>
        <w:jc w:val="center"/>
        <w:outlineLvl w:val="0"/>
      </w:pPr>
      <w:r>
        <w:rPr>
          <w:b/>
          <w:sz w:val="48"/>
        </w:rPr>
        <w:t>（报价部分）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pPr>
      <w:r>
        <w:rPr/>
        <w:t xml:space="preserve"> </w:t>
        <w:br/>
        <w:br w:type="page"/>
      </w:r>
    </w:p>
    <w:p>
      <w:pPr>
        <w:pStyle w:val="null3"/>
        <w:jc w:val="center"/>
        <w:outlineLvl w:val="2"/>
      </w:pPr>
      <w:r>
        <w:rPr>
          <w:b/>
          <w:sz w:val="28"/>
        </w:rPr>
        <w:t>索引</w:t>
      </w:r>
    </w:p>
    <w:p>
      <w:pPr>
        <w:pStyle w:val="null3"/>
        <w:ind w:firstLine="480"/>
        <w:jc w:val="left"/>
      </w:pPr>
      <w:r>
        <w:rPr/>
        <w:t>一、开标一览表</w:t>
      </w:r>
    </w:p>
    <w:p>
      <w:pPr>
        <w:pStyle w:val="null3"/>
        <w:ind w:firstLine="480"/>
        <w:jc w:val="left"/>
      </w:pPr>
      <w:r>
        <w:rPr/>
        <w:t>二、投标分项报价表</w:t>
      </w:r>
    </w:p>
    <w:p>
      <w:pPr>
        <w:pStyle w:val="null3"/>
        <w:ind w:firstLine="480"/>
        <w:jc w:val="left"/>
      </w:pPr>
      <w:r>
        <w:rPr/>
        <w:t>三、招标文件规定的价格扣除证明材料（若有）</w:t>
      </w:r>
    </w:p>
    <w:p>
      <w:pPr>
        <w:pStyle w:val="null3"/>
        <w:ind w:firstLine="480"/>
        <w:jc w:val="left"/>
      </w:pPr>
      <w:r>
        <w:rPr/>
        <w:t>四、招标文件规定的加分证明材料（若有）</w:t>
      </w:r>
    </w:p>
    <w:p>
      <w:pPr>
        <w:pStyle w:val="null3"/>
      </w:pPr>
      <w:r>
        <w:rPr/>
        <w:t xml:space="preserve"> </w:t>
        <w:br/>
        <w:br w:type="page"/>
      </w:r>
    </w:p>
    <w:p>
      <w:pPr>
        <w:pStyle w:val="null3"/>
        <w:jc w:val="center"/>
        <w:outlineLvl w:val="2"/>
      </w:pPr>
      <w:r>
        <w:rPr>
          <w:b/>
          <w:sz w:val="28"/>
        </w:rPr>
        <w:t>一、开标一览表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采购包</w:t>
            </w:r>
          </w:p>
        </w:tc>
        <w:tc>
          <w:tcPr>
            <w:tcW w:type="dxa" w:w="2076"/>
          </w:tcPr>
          <w:p>
            <w:pPr>
              <w:pStyle w:val="null3"/>
              <w:jc w:val="left"/>
            </w:pPr>
            <w:r>
              <w:rPr/>
              <w:t>投标报价</w:t>
            </w:r>
          </w:p>
        </w:tc>
        <w:tc>
          <w:tcPr>
            <w:tcW w:type="dxa" w:w="2076"/>
          </w:tcPr>
          <w:p>
            <w:pPr>
              <w:pStyle w:val="null3"/>
              <w:jc w:val="left"/>
            </w:pPr>
            <w:r>
              <w:rPr/>
              <w:t>投标保证金</w:t>
            </w:r>
          </w:p>
        </w:tc>
        <w:tc>
          <w:tcPr>
            <w:tcW w:type="dxa" w:w="2076"/>
          </w:tcPr>
          <w:p>
            <w:pPr>
              <w:pStyle w:val="null3"/>
              <w:jc w:val="left"/>
            </w:pPr>
            <w:r>
              <w:rPr/>
              <w:t>备注</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val="restart"/>
          </w:tcPr>
          <w:p>
            <w:pPr>
              <w:pStyle w:val="null3"/>
              <w:jc w:val="left"/>
            </w:pPr>
            <w:r>
              <w:rPr/>
              <w:t>a.&gt;投标报价的明细：详见《投标分项报价表》。</w:t>
            </w:r>
          </w:p>
          <w:p>
            <w:pPr>
              <w:pStyle w:val="null3"/>
              <w:jc w:val="left"/>
            </w:pPr>
            <w:r>
              <w:rPr/>
              <w:t>b.&gt;招标文件规定的价格扣除证明材料（若有）：详见报价部分。</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1.1投标人应按照本表格式填写所投的采购包的“投标报价”。</w:t>
      </w:r>
    </w:p>
    <w:p>
      <w:pPr>
        <w:pStyle w:val="null3"/>
        <w:ind w:firstLine="480"/>
        <w:jc w:val="left"/>
      </w:pPr>
      <w:r>
        <w:rPr/>
        <w:t>1.2本表中列示的“采购包”应与《投标分项报价表》中列示的“采购包”保持一致，即：若本表中列示的“采购包”为“1”时，《投标分项报价表》中列示的“采购包”亦应为“1”，以此类推。</w:t>
      </w:r>
    </w:p>
    <w:p>
      <w:pPr>
        <w:pStyle w:val="null3"/>
        <w:ind w:firstLine="480"/>
        <w:jc w:val="left"/>
      </w:pPr>
      <w:r>
        <w:rPr/>
        <w:t>1.3“大写金额”指“投标报价”应用“壹、贰、叁、肆、伍、陆、柒、捌、玖、拾、佰、仟、万、亿、元、角、分、零”等进行填写。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二、投标分项报价表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采购包</w:t>
            </w:r>
          </w:p>
        </w:tc>
        <w:tc>
          <w:tcPr>
            <w:tcW w:type="dxa" w:w="923"/>
          </w:tcPr>
          <w:p>
            <w:pPr>
              <w:pStyle w:val="null3"/>
              <w:jc w:val="left"/>
            </w:pPr>
            <w:r>
              <w:rPr/>
              <w:t>品目号</w:t>
            </w:r>
          </w:p>
        </w:tc>
        <w:tc>
          <w:tcPr>
            <w:tcW w:type="dxa" w:w="923"/>
          </w:tcPr>
          <w:p>
            <w:pPr>
              <w:pStyle w:val="null3"/>
              <w:jc w:val="left"/>
            </w:pPr>
            <w:r>
              <w:rPr/>
              <w:t>投标标的</w:t>
            </w:r>
          </w:p>
        </w:tc>
        <w:tc>
          <w:tcPr>
            <w:tcW w:type="dxa" w:w="923"/>
          </w:tcPr>
          <w:p>
            <w:pPr>
              <w:pStyle w:val="null3"/>
              <w:jc w:val="left"/>
            </w:pPr>
            <w:r>
              <w:rPr/>
              <w:t>规格</w:t>
            </w:r>
          </w:p>
        </w:tc>
        <w:tc>
          <w:tcPr>
            <w:tcW w:type="dxa" w:w="923"/>
          </w:tcPr>
          <w:p>
            <w:pPr>
              <w:pStyle w:val="null3"/>
              <w:jc w:val="left"/>
            </w:pPr>
            <w:r>
              <w:rPr/>
              <w:t>来源地</w:t>
            </w:r>
          </w:p>
        </w:tc>
        <w:tc>
          <w:tcPr>
            <w:tcW w:type="dxa" w:w="923"/>
          </w:tcPr>
          <w:p>
            <w:pPr>
              <w:pStyle w:val="null3"/>
              <w:jc w:val="left"/>
            </w:pPr>
            <w:r>
              <w:rPr/>
              <w:t>单价（现场）</w:t>
            </w:r>
          </w:p>
        </w:tc>
        <w:tc>
          <w:tcPr>
            <w:tcW w:type="dxa" w:w="923"/>
          </w:tcPr>
          <w:p>
            <w:pPr>
              <w:pStyle w:val="null3"/>
              <w:jc w:val="left"/>
            </w:pPr>
            <w:r>
              <w:rPr/>
              <w:t>数量</w:t>
            </w:r>
          </w:p>
        </w:tc>
        <w:tc>
          <w:tcPr>
            <w:tcW w:type="dxa" w:w="923"/>
          </w:tcPr>
          <w:p>
            <w:pPr>
              <w:pStyle w:val="null3"/>
              <w:jc w:val="left"/>
            </w:pPr>
            <w:r>
              <w:rPr/>
              <w:t>总价（现场）</w:t>
            </w:r>
          </w:p>
        </w:tc>
        <w:tc>
          <w:tcPr>
            <w:tcW w:type="dxa" w:w="923"/>
          </w:tcPr>
          <w:p>
            <w:pPr>
              <w:pStyle w:val="null3"/>
              <w:jc w:val="left"/>
            </w:pPr>
            <w:r>
              <w:rPr/>
              <w:t>备注</w:t>
            </w:r>
          </w:p>
        </w:tc>
      </w:tr>
      <w:tr>
        <w:tc>
          <w:tcPr>
            <w:tcW w:type="dxa" w:w="923"/>
            <w:vMerge w:val="restart"/>
          </w:tcPr>
          <w:p>
            <w:pPr>
              <w:pStyle w:val="null3"/>
              <w:jc w:val="left"/>
            </w:pPr>
            <w:r>
              <w:rPr/>
              <w:t>*</w:t>
            </w:r>
          </w:p>
        </w:tc>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vMerge/>
          </w:tcPr>
          <w:p/>
        </w:tc>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w:t>
      </w:r>
    </w:p>
    <w:p>
      <w:pPr>
        <w:pStyle w:val="null3"/>
        <w:ind w:firstLine="480"/>
        <w:jc w:val="left"/>
      </w:pPr>
      <w:r>
        <w:rPr/>
        <w:t>1.3“投标标的”为服务的：“规格”项下应填写服务提供者提供的服务标准及品牌（若有）。“来源地”应填写服务提供者的所在地。</w:t>
      </w:r>
    </w:p>
    <w:p>
      <w:pPr>
        <w:pStyle w:val="null3"/>
        <w:ind w:firstLine="480"/>
        <w:jc w:val="left"/>
      </w:pPr>
      <w:r>
        <w:rPr/>
        <w:t>1.4同一采购包中，“单价（现场）”×“数量”=“总价（现场）”，全部品目号“总价（现场）”的合计金额应与《开标一览表》中相应采购包列示的“投标总价”保持一致。</w:t>
      </w:r>
    </w:p>
    <w:p>
      <w:pPr>
        <w:pStyle w:val="null3"/>
        <w:ind w:firstLine="480"/>
        <w:jc w:val="left"/>
      </w:pPr>
      <w:r>
        <w:rPr/>
        <w:t>1.5若招标文件要求投标人对“备品备件价格、专用工具价格、技术服务费、安装调试费、检验培训费、运输费、保险费、税收”等进行报价的，请在本表的“备注”项下填写。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三、招标文件规定的价格扣除证明材料（若有）</w:t>
      </w:r>
    </w:p>
    <w:p>
      <w:pPr>
        <w:pStyle w:val="null3"/>
        <w:jc w:val="center"/>
        <w:outlineLvl w:val="3"/>
      </w:pPr>
      <w:r>
        <w:rPr>
          <w:b/>
          <w:sz w:val="24"/>
        </w:rPr>
        <w:t>三-1优先类节能产品、环境标志产品价格扣除证明材料（若有）</w:t>
      </w:r>
    </w:p>
    <w:p>
      <w:pPr>
        <w:pStyle w:val="null3"/>
        <w:jc w:val="center"/>
        <w:outlineLvl w:val="3"/>
      </w:pPr>
      <w:r>
        <w:rPr>
          <w:b/>
          <w:sz w:val="24"/>
        </w:rPr>
        <w:t>三-1-①优先类节能产品、环境标志产品统计表（价格扣除适用，若有）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单价（现场）</w:t>
            </w:r>
          </w:p>
        </w:tc>
        <w:tc>
          <w:tcPr>
            <w:tcW w:type="dxa" w:w="1187"/>
          </w:tcPr>
          <w:p>
            <w:pPr>
              <w:pStyle w:val="null3"/>
              <w:jc w:val="left"/>
            </w:pPr>
            <w:r>
              <w:rPr/>
              <w:t>数量</w:t>
            </w:r>
          </w:p>
        </w:tc>
        <w:tc>
          <w:tcPr>
            <w:tcW w:type="dxa" w:w="1187"/>
          </w:tcPr>
          <w:p>
            <w:pPr>
              <w:pStyle w:val="null3"/>
              <w:jc w:val="left"/>
            </w:pPr>
            <w:r>
              <w:rPr/>
              <w:t>总价（现场）</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备注</w:t>
            </w:r>
          </w:p>
        </w:tc>
        <w:tc>
          <w:tcPr>
            <w:tcW w:type="dxa" w:w="7122"/>
            <w:gridSpan w:val="6"/>
          </w:tcPr>
          <w:p>
            <w:pPr>
              <w:pStyle w:val="null3"/>
              <w:jc w:val="left"/>
            </w:pPr>
            <w:r>
              <w:rPr/>
              <w:t>a.采购包内属于节能、环境标志产品的报价总金额：</w:t>
            </w:r>
            <w:r>
              <w:rPr>
                <w:u w:val="single"/>
              </w:rPr>
              <w:t>　　　　　</w:t>
            </w:r>
            <w:r>
              <w:rPr/>
              <w:t>；</w:t>
            </w:r>
          </w:p>
          <w:p>
            <w:pPr>
              <w:pStyle w:val="null3"/>
              <w:jc w:val="left"/>
            </w:pPr>
            <w:r>
              <w:rPr/>
              <w:t>b.采购包投标总价（报价总金额）：</w:t>
            </w:r>
            <w:r>
              <w:rPr>
                <w:u w:val="single"/>
              </w:rPr>
              <w:t>　　　　　</w:t>
            </w:r>
            <w:r>
              <w:rPr/>
              <w:t>；</w:t>
            </w:r>
          </w:p>
          <w:p>
            <w:pPr>
              <w:pStyle w:val="null3"/>
              <w:jc w:val="left"/>
            </w:pPr>
            <w:r>
              <w:rPr/>
              <w:t>c.“采购包内属于节能、环境标志产品的报价总金额”占“采购包投标总价（报价总金额）”的比例（以%列示）：</w:t>
            </w:r>
            <w:r>
              <w:rPr>
                <w:u w:val="single"/>
              </w:rPr>
              <w:t>　　　　　</w:t>
            </w:r>
            <w:r>
              <w:rPr/>
              <w:t>；</w:t>
            </w:r>
          </w:p>
          <w:p>
            <w:pPr>
              <w:pStyle w:val="null3"/>
              <w:jc w:val="left"/>
            </w:pPr>
          </w:p>
        </w:tc>
      </w:tr>
    </w:tbl>
    <w:p>
      <w:pPr>
        <w:pStyle w:val="null3"/>
        <w:jc w:val="left"/>
      </w:pPr>
      <w:r>
        <w:rPr/>
        <w:t>※注意：</w:t>
      </w:r>
    </w:p>
    <w:p>
      <w:pPr>
        <w:pStyle w:val="null3"/>
        <w:ind w:firstLine="480"/>
        <w:jc w:val="left"/>
      </w:pPr>
      <w:r>
        <w:rPr/>
        <w:t>1、对节能、环境标志产品计算价格扣除时，只依据电子投标文件“三-1-②优先类节能产品、环境标志产品证明材料（价格扣除适用，若有）”。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3.1若节能、环境标志产品仅是构成投标产品的部件、组件或零件，则该投标产品不享受鼓励优惠政策。同一品目中各认证证书不重复计算价格扣除。强制类节能产品不享受价格扣除。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3.3投标人应按照招标文件要求认真统计、计算，否则评标委员会不予认定。</w:t>
      </w:r>
    </w:p>
    <w:p>
      <w:pPr>
        <w:pStyle w:val="null3"/>
        <w:ind w:firstLine="480"/>
        <w:jc w:val="left"/>
      </w:pPr>
      <w:r>
        <w:rPr/>
        <w:t>3.4若无节能、环境标志产品，不填写本表，否则，视为提供虚假材料。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三-1-②优先类节能产品、环境标志产品证明材料（价格扣除适用，若有）</w:t>
      </w:r>
    </w:p>
    <w:p>
      <w:pPr>
        <w:pStyle w:val="null3"/>
        <w:jc w:val="center"/>
        <w:outlineLvl w:val="3"/>
      </w:pPr>
      <w:r>
        <w:rPr>
          <w:b/>
          <w:sz w:val="24"/>
        </w:rPr>
        <w:t>三-2小型、微型企业产品等价格扣除证明材料（若有）</w:t>
      </w:r>
    </w:p>
    <w:p>
      <w:pPr>
        <w:pStyle w:val="null3"/>
        <w:jc w:val="center"/>
        <w:outlineLvl w:val="3"/>
      </w:pPr>
      <w:r>
        <w:rPr>
          <w:b/>
          <w:sz w:val="24"/>
        </w:rPr>
        <w:t>三-2-①中小企业声明函（价格扣除适用，若有）</w:t>
      </w:r>
    </w:p>
    <w:p>
      <w:pPr>
        <w:pStyle w:val="null3"/>
        <w:jc w:val="center"/>
        <w:outlineLvl w:val="3"/>
      </w:pPr>
      <w:r>
        <w:rPr>
          <w:b/>
          <w:sz w:val="24"/>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b/>
          <w:sz w:val="24"/>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b/>
          <w:sz w:val="24"/>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b/>
          <w:sz w:val="24"/>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b/>
          <w:sz w:val="28"/>
        </w:rPr>
        <w:t>四、招标文件规定的加分证明材料（若有）</w:t>
      </w:r>
    </w:p>
    <w:p>
      <w:pPr>
        <w:pStyle w:val="null3"/>
        <w:jc w:val="center"/>
        <w:outlineLvl w:val="3"/>
      </w:pPr>
      <w:r>
        <w:rPr>
          <w:b/>
          <w:sz w:val="24"/>
        </w:rPr>
        <w:t>四-1优先类节能产品、环境标志产品加分证明材料（若有）</w:t>
      </w:r>
    </w:p>
    <w:p>
      <w:pPr>
        <w:pStyle w:val="null3"/>
        <w:jc w:val="center"/>
        <w:outlineLvl w:val="3"/>
      </w:pPr>
      <w:r>
        <w:rPr>
          <w:b/>
          <w:sz w:val="24"/>
        </w:rPr>
        <w:t>四-1-①优先类节能产品、环境标志产品统计表（加分适用，若有）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单价（现场）</w:t>
            </w:r>
          </w:p>
        </w:tc>
        <w:tc>
          <w:tcPr>
            <w:tcW w:type="dxa" w:w="1187"/>
          </w:tcPr>
          <w:p>
            <w:pPr>
              <w:pStyle w:val="null3"/>
              <w:jc w:val="left"/>
            </w:pPr>
            <w:r>
              <w:rPr/>
              <w:t>数量</w:t>
            </w:r>
          </w:p>
        </w:tc>
        <w:tc>
          <w:tcPr>
            <w:tcW w:type="dxa" w:w="1187"/>
          </w:tcPr>
          <w:p>
            <w:pPr>
              <w:pStyle w:val="null3"/>
              <w:jc w:val="left"/>
            </w:pPr>
            <w:r>
              <w:rPr/>
              <w:t>总价（现场）</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1、对节能、环境标志产品计算价格扣除时，只依据电子投标文件“四-1-②优先类节能产品、环境标志产品加分证明材料（加分适用，若有）”。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3.1若节能、环境标志产品仅是构成投标产品的部件、组件或零件，则该投标产品不享受鼓励优惠政策。同一品目中各认证证书不重复计算价格扣除。强制类节能产品不享受价格扣除。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3.3投标人应按照招标文件要求认真统计、计算，否则评标委员会不予认定。</w:t>
      </w:r>
    </w:p>
    <w:p>
      <w:pPr>
        <w:pStyle w:val="null3"/>
        <w:ind w:firstLine="480"/>
        <w:jc w:val="left"/>
      </w:pPr>
      <w:r>
        <w:rPr/>
        <w:t>3.4若无节能、环境标志产品，不填写本表，否则，视为提供虚假材料。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 xml:space="preserve"> 四-1-②优先类节能产品、环境标志产品证明材料（加分适用，若有）</w:t>
      </w:r>
    </w:p>
    <w:p>
      <w:pPr>
        <w:pStyle w:val="null3"/>
        <w:jc w:val="center"/>
        <w:outlineLvl w:val="3"/>
      </w:pPr>
      <w:r>
        <w:rPr>
          <w:b/>
          <w:sz w:val="24"/>
        </w:rPr>
        <w:t xml:space="preserve"> 四-2招标文件规定的其他加分证明材料（若有）</w:t>
      </w:r>
    </w:p>
    <w:p>
      <w:pPr>
        <w:pStyle w:val="null3"/>
        <w:ind w:firstLine="480"/>
        <w:jc w:val="center"/>
      </w:pPr>
      <w:r>
        <w:rPr/>
        <w:t>编制说明</w:t>
      </w:r>
    </w:p>
    <w:p>
      <w:pPr>
        <w:pStyle w:val="null3"/>
        <w:ind w:firstLine="480"/>
        <w:jc w:val="left"/>
      </w:pPr>
      <w:r>
        <w:rPr/>
        <w:t xml:space="preserve"> 若投标人可享受招标文件规定的除“优先类节能产品、环境标志产品加分”外的其他加分优惠，则投标人应按照招标文件要求提供相应证明材料。</w:t>
      </w:r>
    </w:p>
    <w:p>
      <w:pPr>
        <w:pStyle w:val="null3"/>
      </w:pPr>
      <w:r>
        <w:rPr/>
        <w:t xml:space="preserve"> </w:t>
        <w:br/>
        <w:br w:type="page"/>
      </w:r>
    </w:p>
    <w:p>
      <w:pPr>
        <w:pStyle w:val="null3"/>
        <w:jc w:val="center"/>
        <w:outlineLvl w:val="2"/>
      </w:pPr>
      <w:r>
        <w:rPr>
          <w:b/>
          <w:sz w:val="28"/>
        </w:rPr>
        <w:t>封面格式(技术商务部分)</w:t>
      </w:r>
    </w:p>
    <w:p>
      <w:pPr>
        <w:pStyle w:val="null3"/>
        <w:jc w:val="center"/>
        <w:outlineLvl w:val="0"/>
      </w:pPr>
      <w:r>
        <w:rPr>
          <w:b/>
          <w:sz w:val="48"/>
        </w:rPr>
        <w:t>福建省政府采购投标文件</w:t>
      </w:r>
    </w:p>
    <w:p>
      <w:pPr>
        <w:pStyle w:val="null3"/>
        <w:jc w:val="center"/>
        <w:outlineLvl w:val="0"/>
      </w:pPr>
      <w:r>
        <w:rPr>
          <w:b/>
          <w:sz w:val="48"/>
        </w:rPr>
        <w:t>（技术商务部分）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pPr>
      <w:r>
        <w:rPr/>
        <w:t xml:space="preserve"> </w:t>
        <w:br/>
        <w:br w:type="page"/>
      </w:r>
    </w:p>
    <w:p>
      <w:pPr>
        <w:pStyle w:val="null3"/>
        <w:jc w:val="center"/>
        <w:outlineLvl w:val="2"/>
      </w:pPr>
      <w:r>
        <w:rPr>
          <w:b/>
          <w:sz w:val="28"/>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b/>
          <w:sz w:val="28"/>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 Id="rId7" Target="media/image1.png" Type="http://schemas.openxmlformats.org/officeDocument/2006/relationships/image"/><Relationship Id="rId8" Target="media/image2.png" Type="http://schemas.openxmlformats.org/officeDocument/2006/relationships/image"/><Relationship Id="rId9" Target="media/image3.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